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1E3BF8" w14:textId="51FA12A7" w:rsidR="00BD1930" w:rsidRDefault="00BD1930" w:rsidP="00261E7C">
      <w:pPr>
        <w:snapToGrid w:val="0"/>
      </w:pPr>
      <w:r w:rsidRPr="00BD1930">
        <w:t>社團法人中華民國失智者照顧協會 (cdca.org.tw)</w:t>
      </w:r>
    </w:p>
    <w:p w14:paraId="332CDFBE" w14:textId="7E914471" w:rsidR="00FB5F4B" w:rsidRPr="00537054" w:rsidRDefault="006E35CA" w:rsidP="00261E7C">
      <w:pPr>
        <w:snapToGrid w:val="0"/>
        <w:rPr>
          <w:rStyle w:val="a3"/>
          <w:b/>
          <w:bCs/>
        </w:rPr>
      </w:pPr>
      <w:r w:rsidRPr="00537054">
        <w:rPr>
          <w:rStyle w:val="a3"/>
          <w:b/>
          <w:bCs/>
        </w:rPr>
        <w:t>https://www.cdca.org.tw/index.php?func_case=news_view&amp;tp=1&amp;news_id=90</w:t>
      </w:r>
    </w:p>
    <w:p w14:paraId="2503A403" w14:textId="77777777" w:rsidR="006E35CA" w:rsidRDefault="006E35CA" w:rsidP="00261E7C">
      <w:pPr>
        <w:snapToGrid w:val="0"/>
        <w:rPr>
          <w:rStyle w:val="a3"/>
          <w:b/>
          <w:bCs/>
        </w:rPr>
      </w:pPr>
    </w:p>
    <w:p w14:paraId="54A94246" w14:textId="77777777" w:rsidR="006E35CA" w:rsidRPr="00537054" w:rsidRDefault="006E35CA" w:rsidP="006E35CA">
      <w:pPr>
        <w:rPr>
          <w:b/>
          <w:bCs/>
        </w:rPr>
      </w:pPr>
      <w:r>
        <w:rPr>
          <w:rFonts w:hint="eastAsia"/>
        </w:rPr>
        <w:t>第23屆 忘不了的愛</w:t>
      </w:r>
      <w:r>
        <w:rPr>
          <w:rFonts w:hint="eastAsia"/>
        </w:rPr>
        <w:br/>
        <w:t>圓滿成功</w:t>
      </w:r>
      <w:r>
        <w:rPr>
          <w:rFonts w:ascii="Segoe UI Emoji" w:hAnsi="Segoe UI Emoji" w:cs="Segoe UI Emoji"/>
        </w:rPr>
        <w:t>🏆</w:t>
      </w:r>
      <w:r>
        <w:rPr>
          <w:rFonts w:hint="eastAsia"/>
        </w:rPr>
        <w:br/>
      </w:r>
      <w:hyperlink r:id="rId6" w:history="1">
        <w:r w:rsidRPr="00537054">
          <w:rPr>
            <w:rStyle w:val="a3"/>
            <w:rFonts w:hint="eastAsia"/>
            <w:b/>
            <w:bCs/>
          </w:rPr>
          <w:t>https://www.facebook.com/share/p/1BPpLq2pYe/?mibextid=wwXIfr</w:t>
        </w:r>
      </w:hyperlink>
      <w:r w:rsidRPr="00537054">
        <w:rPr>
          <w:rFonts w:hint="eastAsia"/>
          <w:b/>
          <w:bCs/>
        </w:rPr>
        <w:t> </w:t>
      </w:r>
    </w:p>
    <w:p w14:paraId="48F6972B" w14:textId="3E49EC8A" w:rsidR="00537054" w:rsidRDefault="00537054" w:rsidP="00261E7C">
      <w:pPr>
        <w:snapToGrid w:val="0"/>
        <w:rPr>
          <w:rFonts w:hint="eastAsia"/>
          <w:b/>
          <w:bCs/>
        </w:rPr>
      </w:pPr>
      <w:r>
        <w:rPr>
          <w:b/>
          <w:bCs/>
          <w:noProof/>
        </w:rPr>
        <w:drawing>
          <wp:inline distT="0" distB="0" distL="0" distR="0" wp14:anchorId="0D28A651" wp14:editId="3C87D9E6">
            <wp:extent cx="2222968" cy="4284308"/>
            <wp:effectExtent l="0" t="0" r="6350" b="2540"/>
            <wp:docPr id="1476660391" name="圖片 2" descr="一張含有 文字, 螢幕擷取畫面, 字型, 數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660391" name="圖片 2" descr="一張含有 文字, 螢幕擷取畫面, 字型, 數字 的圖片&#10;&#10;自動產生的描述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89" b="5686"/>
                    <a:stretch/>
                  </pic:blipFill>
                  <pic:spPr bwMode="auto">
                    <a:xfrm>
                      <a:off x="0" y="0"/>
                      <a:ext cx="2248887" cy="43342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  <w:noProof/>
        </w:rPr>
        <w:drawing>
          <wp:inline distT="0" distB="0" distL="0" distR="0" wp14:anchorId="7362976B" wp14:editId="0F409B05">
            <wp:extent cx="2140585" cy="4199844"/>
            <wp:effectExtent l="0" t="0" r="0" b="0"/>
            <wp:docPr id="256410210" name="圖片 4" descr="一張含有 文字, 螢幕擷取畫面, 字型, 數字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410210" name="圖片 4" descr="一張含有 文字, 螢幕擷取畫面, 字型, 數字 的圖片&#10;&#10;自動產生的描述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490" b="6223"/>
                    <a:stretch/>
                  </pic:blipFill>
                  <pic:spPr bwMode="auto">
                    <a:xfrm>
                      <a:off x="0" y="0"/>
                      <a:ext cx="2166497" cy="42506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</w:rPr>
        <w:t xml:space="preserve"> </w:t>
      </w:r>
      <w:r>
        <w:rPr>
          <w:rFonts w:hint="eastAsia"/>
          <w:b/>
          <w:bCs/>
          <w:noProof/>
        </w:rPr>
        <w:drawing>
          <wp:inline distT="0" distB="0" distL="0" distR="0" wp14:anchorId="1CCAD829" wp14:editId="1D06380C">
            <wp:extent cx="2200275" cy="3808727"/>
            <wp:effectExtent l="0" t="0" r="0" b="1905"/>
            <wp:docPr id="929356036" name="圖片 5" descr="一張含有 文字, 螢幕擷取畫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356036" name="圖片 5" descr="一張含有 文字, 螢幕擷取畫面 的圖片&#10;&#10;自動產生的描述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046" b="5061"/>
                    <a:stretch/>
                  </pic:blipFill>
                  <pic:spPr bwMode="auto">
                    <a:xfrm>
                      <a:off x="0" y="0"/>
                      <a:ext cx="2212074" cy="38291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7E1C033" w14:textId="77777777" w:rsidR="00FB5F4B" w:rsidRPr="006E35CA" w:rsidRDefault="00FB5F4B" w:rsidP="00261E7C">
      <w:pPr>
        <w:snapToGrid w:val="0"/>
      </w:pPr>
    </w:p>
    <w:p w14:paraId="6F83C167" w14:textId="77777777" w:rsidR="00E474CF" w:rsidRPr="00E474CF" w:rsidRDefault="00E474CF" w:rsidP="00261E7C">
      <w:pPr>
        <w:snapToGrid w:val="0"/>
        <w:rPr>
          <w:rFonts w:hint="eastAsia"/>
        </w:rPr>
      </w:pPr>
    </w:p>
    <w:p w14:paraId="6936C063" w14:textId="2C779622" w:rsidR="006E35CA" w:rsidRDefault="00E474CF" w:rsidP="00261E7C">
      <w:pPr>
        <w:snapToGrid w:val="0"/>
      </w:pPr>
      <w:r w:rsidRPr="00E474CF">
        <w:rPr>
          <w:rFonts w:hint="eastAsia"/>
        </w:rPr>
        <w:t>活動行事曆</w:t>
      </w:r>
      <w:r w:rsidRPr="00E474CF">
        <w:t>. 活動名稱, 2025國際失智症月第23屆忘不了的愛</w:t>
      </w:r>
      <w:r w:rsidR="00A66D5C">
        <w:rPr>
          <w:rFonts w:hint="eastAsia"/>
        </w:rPr>
        <w:t xml:space="preserve"> </w:t>
      </w:r>
      <w:r>
        <w:rPr>
          <w:rFonts w:hint="eastAsia"/>
        </w:rPr>
        <w:t>~台中市政府</w:t>
      </w:r>
    </w:p>
    <w:p w14:paraId="70BD7BAD" w14:textId="241CC0BE" w:rsidR="00E474CF" w:rsidRPr="00E474CF" w:rsidRDefault="00E474CF" w:rsidP="00261E7C">
      <w:pPr>
        <w:snapToGrid w:val="0"/>
        <w:rPr>
          <w:b/>
          <w:bCs/>
        </w:rPr>
      </w:pPr>
      <w:hyperlink r:id="rId10" w:history="1">
        <w:r w:rsidRPr="00E474CF">
          <w:rPr>
            <w:rStyle w:val="a3"/>
            <w:b/>
            <w:bCs/>
          </w:rPr>
          <w:t>https://www.taichung.gov.tw/3082394/post</w:t>
        </w:r>
      </w:hyperlink>
    </w:p>
    <w:p w14:paraId="77680501" w14:textId="77777777" w:rsidR="00E474CF" w:rsidRDefault="00E474CF" w:rsidP="00261E7C">
      <w:pPr>
        <w:snapToGrid w:val="0"/>
      </w:pPr>
    </w:p>
    <w:p w14:paraId="04A20044" w14:textId="0DFC8B45" w:rsidR="00E474CF" w:rsidRDefault="00A66D5C" w:rsidP="00261E7C">
      <w:pPr>
        <w:snapToGrid w:val="0"/>
      </w:pPr>
      <w:r w:rsidRPr="00A66D5C">
        <w:rPr>
          <w:rFonts w:hint="eastAsia"/>
        </w:rPr>
        <w:t>忘不了的愛「</w:t>
      </w:r>
      <w:r w:rsidRPr="00A66D5C">
        <w:t>2025國際失智症月」台中廣三SOGO盛大登場</w:t>
      </w:r>
      <w:r>
        <w:rPr>
          <w:rFonts w:hint="eastAsia"/>
        </w:rPr>
        <w:t xml:space="preserve"> ~</w:t>
      </w:r>
      <w:r w:rsidRPr="00A66D5C">
        <w:t>享新聞</w:t>
      </w:r>
    </w:p>
    <w:p w14:paraId="3DE7347C" w14:textId="4E48E052" w:rsidR="00A66D5C" w:rsidRPr="00A66D5C" w:rsidRDefault="00A66D5C" w:rsidP="00261E7C">
      <w:pPr>
        <w:snapToGrid w:val="0"/>
        <w:rPr>
          <w:b/>
          <w:bCs/>
        </w:rPr>
      </w:pPr>
      <w:hyperlink r:id="rId11" w:history="1">
        <w:r w:rsidRPr="00A66D5C">
          <w:rPr>
            <w:rStyle w:val="a3"/>
            <w:rFonts w:hint="eastAsia"/>
            <w:b/>
            <w:bCs/>
          </w:rPr>
          <w:t>https://share.google/y8Y49UqmUxzlsE8Am</w:t>
        </w:r>
      </w:hyperlink>
      <w:r w:rsidRPr="00A66D5C">
        <w:rPr>
          <w:rFonts w:hint="eastAsia"/>
          <w:b/>
          <w:bCs/>
        </w:rPr>
        <w:t> </w:t>
      </w:r>
    </w:p>
    <w:p w14:paraId="04409294" w14:textId="77777777" w:rsidR="00A66D5C" w:rsidRDefault="00A66D5C" w:rsidP="00261E7C">
      <w:pPr>
        <w:snapToGrid w:val="0"/>
      </w:pPr>
    </w:p>
    <w:p w14:paraId="152E74FE" w14:textId="1F10BF45" w:rsidR="00A66D5C" w:rsidRPr="00E474CF" w:rsidRDefault="00A66D5C" w:rsidP="00261E7C">
      <w:pPr>
        <w:snapToGrid w:val="0"/>
        <w:rPr>
          <w:rFonts w:hint="eastAsia"/>
        </w:rPr>
      </w:pPr>
      <w:r w:rsidRPr="00A66D5C">
        <w:rPr>
          <w:rFonts w:hint="eastAsia"/>
        </w:rPr>
        <w:t>忘不了的愛「</w:t>
      </w:r>
      <w:r w:rsidRPr="00A66D5C">
        <w:t>2025國際失智症月」台中廣三SOGO盛大登場</w:t>
      </w:r>
      <w:r>
        <w:rPr>
          <w:rFonts w:hint="eastAsia"/>
        </w:rPr>
        <w:t xml:space="preserve"> ~</w:t>
      </w:r>
      <w:r w:rsidRPr="00A66D5C">
        <w:t>Yahoo奇摩新聞</w:t>
      </w:r>
    </w:p>
    <w:p w14:paraId="2CF647BD" w14:textId="0FD64E86" w:rsidR="00E474CF" w:rsidRPr="00A66D5C" w:rsidRDefault="00A66D5C" w:rsidP="00261E7C">
      <w:pPr>
        <w:snapToGrid w:val="0"/>
        <w:rPr>
          <w:b/>
          <w:bCs/>
        </w:rPr>
      </w:pPr>
      <w:hyperlink r:id="rId12" w:history="1">
        <w:r w:rsidRPr="00A66D5C">
          <w:rPr>
            <w:rStyle w:val="a3"/>
            <w:b/>
            <w:bCs/>
          </w:rPr>
          <w:t>https://share.google/fxHJhfTi4S74VFWj9</w:t>
        </w:r>
      </w:hyperlink>
    </w:p>
    <w:p w14:paraId="23A1607F" w14:textId="77777777" w:rsidR="00A66D5C" w:rsidRDefault="00A66D5C" w:rsidP="00261E7C">
      <w:pPr>
        <w:snapToGrid w:val="0"/>
      </w:pPr>
    </w:p>
    <w:p w14:paraId="639C7A97" w14:textId="51C43DB3" w:rsidR="00A66D5C" w:rsidRDefault="00A66D5C" w:rsidP="00261E7C">
      <w:pPr>
        <w:snapToGrid w:val="0"/>
      </w:pPr>
      <w:r w:rsidRPr="00A66D5C">
        <w:rPr>
          <w:rFonts w:hint="eastAsia"/>
        </w:rPr>
        <w:t>忘不了的愛「</w:t>
      </w:r>
      <w:r w:rsidRPr="00A66D5C">
        <w:t xml:space="preserve">2025國際失智症月」台中廣三SOGO盛大登場 </w:t>
      </w:r>
      <w:r>
        <w:rPr>
          <w:rFonts w:hint="eastAsia"/>
        </w:rPr>
        <w:t>~</w:t>
      </w:r>
      <w:r w:rsidRPr="00A66D5C">
        <w:t>yes新聞</w:t>
      </w:r>
    </w:p>
    <w:p w14:paraId="719E89F1" w14:textId="3182E949" w:rsidR="00A66D5C" w:rsidRDefault="00A66D5C" w:rsidP="00261E7C">
      <w:pPr>
        <w:snapToGrid w:val="0"/>
        <w:rPr>
          <w:b/>
          <w:bCs/>
        </w:rPr>
      </w:pPr>
      <w:hyperlink r:id="rId13" w:history="1">
        <w:r w:rsidRPr="0038219E">
          <w:rPr>
            <w:rStyle w:val="a3"/>
            <w:b/>
            <w:bCs/>
          </w:rPr>
          <w:t>https://share.google/93mjlKUfEA5f0ZQZI</w:t>
        </w:r>
      </w:hyperlink>
    </w:p>
    <w:p w14:paraId="004FC4E1" w14:textId="77777777" w:rsidR="0000523C" w:rsidRDefault="0000523C" w:rsidP="00261E7C">
      <w:pPr>
        <w:snapToGrid w:val="0"/>
        <w:rPr>
          <w:b/>
          <w:bCs/>
        </w:rPr>
      </w:pPr>
    </w:p>
    <w:p w14:paraId="2EA355DA" w14:textId="67EB3D35" w:rsidR="00A66D5C" w:rsidRPr="00A66D5C" w:rsidRDefault="00A66D5C" w:rsidP="00261E7C">
      <w:pPr>
        <w:snapToGrid w:val="0"/>
      </w:pPr>
      <w:r w:rsidRPr="00A66D5C">
        <w:t xml:space="preserve">2025國際失智症月「忘不了的愛」關懷失智症支持公益 </w:t>
      </w:r>
      <w:r>
        <w:rPr>
          <w:rFonts w:hint="eastAsia"/>
        </w:rPr>
        <w:t>~</w:t>
      </w:r>
      <w:r w:rsidRPr="00A66D5C">
        <w:t>PChome Online 新聞</w:t>
      </w:r>
    </w:p>
    <w:p w14:paraId="58E097C9" w14:textId="4BD6A57D" w:rsidR="00A66D5C" w:rsidRPr="00A66D5C" w:rsidRDefault="00A66D5C" w:rsidP="00261E7C">
      <w:pPr>
        <w:snapToGrid w:val="0"/>
        <w:rPr>
          <w:b/>
          <w:bCs/>
        </w:rPr>
      </w:pPr>
      <w:hyperlink r:id="rId14" w:history="1">
        <w:r w:rsidRPr="00A66D5C">
          <w:rPr>
            <w:rStyle w:val="a3"/>
            <w:rFonts w:hint="eastAsia"/>
            <w:b/>
            <w:bCs/>
          </w:rPr>
          <w:t>https://share.google/Pftrjqq33ncHK40EU</w:t>
        </w:r>
      </w:hyperlink>
    </w:p>
    <w:p w14:paraId="0476FB4C" w14:textId="77777777" w:rsidR="00A66D5C" w:rsidRPr="00A66D5C" w:rsidRDefault="00A66D5C" w:rsidP="00261E7C">
      <w:pPr>
        <w:snapToGrid w:val="0"/>
        <w:rPr>
          <w:rFonts w:hint="eastAsia"/>
          <w:b/>
          <w:bCs/>
        </w:rPr>
      </w:pPr>
    </w:p>
    <w:p w14:paraId="135FB5F2" w14:textId="638A43BF" w:rsidR="00E474CF" w:rsidRPr="00FB5F4B" w:rsidRDefault="00A66D5C" w:rsidP="00261E7C">
      <w:pPr>
        <w:snapToGrid w:val="0"/>
        <w:rPr>
          <w:rFonts w:hint="eastAsia"/>
        </w:rPr>
      </w:pPr>
      <w:r w:rsidRPr="00A66D5C">
        <w:rPr>
          <w:rFonts w:hint="eastAsia"/>
        </w:rPr>
        <w:t>在</w:t>
      </w:r>
      <w:r w:rsidRPr="00A66D5C">
        <w:t xml:space="preserve"> YouTube 上觀看「《2025國際失智症月 第23屆忘不了的愛》250914 台中廣三SOGO</w:t>
      </w:r>
    </w:p>
    <w:p w14:paraId="38AE371A" w14:textId="4A5D2CB9" w:rsidR="00537054" w:rsidRPr="0000523C" w:rsidRDefault="00537054" w:rsidP="00FB5F4B">
      <w:pPr>
        <w:snapToGrid w:val="0"/>
        <w:rPr>
          <w:rFonts w:hint="eastAsia"/>
          <w:b/>
          <w:bCs/>
        </w:rPr>
      </w:pPr>
      <w:hyperlink r:id="rId15" w:history="1">
        <w:r w:rsidRPr="00537054">
          <w:rPr>
            <w:rStyle w:val="a3"/>
            <w:rFonts w:hint="eastAsia"/>
            <w:b/>
            <w:bCs/>
          </w:rPr>
          <w:t>https://youtu.be/JMJ4CbalHn4?si=oGSMXNrTUpAxGzVj</w:t>
        </w:r>
      </w:hyperlink>
    </w:p>
    <w:sectPr w:rsidR="00537054" w:rsidRPr="0000523C" w:rsidSect="0000523C">
      <w:pgSz w:w="11906" w:h="16838" w:code="9"/>
      <w:pgMar w:top="851" w:right="567" w:bottom="567" w:left="567" w:header="567" w:footer="567" w:gutter="0"/>
      <w:cols w:space="425"/>
      <w:docGrid w:type="lines" w:linePitch="368" w:charSpace="6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D5762E" w14:textId="77777777" w:rsidR="005446B1" w:rsidRDefault="005446B1" w:rsidP="00261E7C">
      <w:r>
        <w:separator/>
      </w:r>
    </w:p>
  </w:endnote>
  <w:endnote w:type="continuationSeparator" w:id="0">
    <w:p w14:paraId="0EA4D3AA" w14:textId="77777777" w:rsidR="005446B1" w:rsidRDefault="005446B1" w:rsidP="00261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687AE" w14:textId="77777777" w:rsidR="005446B1" w:rsidRDefault="005446B1" w:rsidP="00261E7C">
      <w:r>
        <w:separator/>
      </w:r>
    </w:p>
  </w:footnote>
  <w:footnote w:type="continuationSeparator" w:id="0">
    <w:p w14:paraId="2E0B6004" w14:textId="77777777" w:rsidR="005446B1" w:rsidRDefault="005446B1" w:rsidP="00261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80"/>
  <w:drawingGridHorizontalSpacing w:val="243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99F"/>
    <w:rsid w:val="0000523C"/>
    <w:rsid w:val="000F4B9D"/>
    <w:rsid w:val="00100248"/>
    <w:rsid w:val="001F0240"/>
    <w:rsid w:val="00261E7C"/>
    <w:rsid w:val="00426B60"/>
    <w:rsid w:val="0053099F"/>
    <w:rsid w:val="00537054"/>
    <w:rsid w:val="005446B1"/>
    <w:rsid w:val="00607089"/>
    <w:rsid w:val="006E35CA"/>
    <w:rsid w:val="007778BF"/>
    <w:rsid w:val="007C6DE0"/>
    <w:rsid w:val="00914D90"/>
    <w:rsid w:val="009C1D72"/>
    <w:rsid w:val="009F6602"/>
    <w:rsid w:val="00A14FE6"/>
    <w:rsid w:val="00A42978"/>
    <w:rsid w:val="00A66D5C"/>
    <w:rsid w:val="00A85D6A"/>
    <w:rsid w:val="00BD1930"/>
    <w:rsid w:val="00C329FB"/>
    <w:rsid w:val="00C70F8A"/>
    <w:rsid w:val="00DC22FB"/>
    <w:rsid w:val="00E474CF"/>
    <w:rsid w:val="00EA580D"/>
    <w:rsid w:val="00F136C7"/>
    <w:rsid w:val="00FA3FF8"/>
    <w:rsid w:val="00FB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56127"/>
  <w15:chartTrackingRefBased/>
  <w15:docId w15:val="{496C1431-8D6B-457D-8FEB-9BCC32804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99F"/>
    <w:rPr>
      <w:rFonts w:ascii="新細明體" w:eastAsia="新細明體" w:hAnsi="新細明體" w:cs="新細明體"/>
      <w:kern w:val="0"/>
      <w:szCs w:val="24"/>
    </w:rPr>
  </w:style>
  <w:style w:type="paragraph" w:styleId="3">
    <w:name w:val="heading 3"/>
    <w:basedOn w:val="a"/>
    <w:link w:val="30"/>
    <w:uiPriority w:val="9"/>
    <w:qFormat/>
    <w:rsid w:val="00FB5F4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099F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261E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61E7C"/>
    <w:rPr>
      <w:rFonts w:ascii="新細明體" w:eastAsia="新細明體" w:hAnsi="新細明體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61E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61E7C"/>
    <w:rPr>
      <w:rFonts w:ascii="新細明體" w:eastAsia="新細明體" w:hAnsi="新細明體" w:cs="新細明體"/>
      <w:kern w:val="0"/>
      <w:sz w:val="20"/>
      <w:szCs w:val="20"/>
    </w:rPr>
  </w:style>
  <w:style w:type="character" w:styleId="a8">
    <w:name w:val="Unresolved Mention"/>
    <w:basedOn w:val="a0"/>
    <w:uiPriority w:val="99"/>
    <w:semiHidden/>
    <w:unhideWhenUsed/>
    <w:rsid w:val="00A85D6A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rsid w:val="00FB5F4B"/>
    <w:rPr>
      <w:rFonts w:ascii="新細明體" w:eastAsia="新細明體" w:hAnsi="新細明體" w:cs="新細明體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69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71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2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57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18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47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98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49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525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1914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4043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3410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648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59951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3001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06870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95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07847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9680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890770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42477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623449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share.google/93mjlKUfEA5f0ZQZI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hyperlink" Target="https://share.google/fxHJhfTi4S74VFWj9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facebook.com/share/p/1BPpLq2pYe/?mibextid=wwXIfr" TargetMode="External"/><Relationship Id="rId11" Type="http://schemas.openxmlformats.org/officeDocument/2006/relationships/hyperlink" Target="https://share.google/y8Y49UqmUxzlsE8Am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youtu.be/JMJ4CbalHn4?si=oGSMXNrTUpAxGzVj" TargetMode="External"/><Relationship Id="rId10" Type="http://schemas.openxmlformats.org/officeDocument/2006/relationships/hyperlink" Target="https://www.taichung.gov.tw/3082394/post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yperlink" Target="https://share.google/Pftrjqq33ncHK40EU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謝呈祥</dc:creator>
  <cp:keywords/>
  <dc:description/>
  <cp:lastModifiedBy>謝呈祥</cp:lastModifiedBy>
  <cp:revision>9</cp:revision>
  <dcterms:created xsi:type="dcterms:W3CDTF">2022-10-06T06:36:00Z</dcterms:created>
  <dcterms:modified xsi:type="dcterms:W3CDTF">2025-09-17T07:38:00Z</dcterms:modified>
</cp:coreProperties>
</file>