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3BF8" w14:textId="51FA12A7" w:rsidR="00BD1930" w:rsidRDefault="00BD1930" w:rsidP="00261E7C">
      <w:pPr>
        <w:snapToGrid w:val="0"/>
      </w:pPr>
      <w:r w:rsidRPr="00BD1930">
        <w:t>社團法人中華民國失智者照顧協會 (cdca.org.tw)</w:t>
      </w:r>
    </w:p>
    <w:p w14:paraId="01AA7C32" w14:textId="21C44ABE" w:rsidR="00A85D6A" w:rsidRPr="00A85D6A" w:rsidRDefault="00A85D6A" w:rsidP="00261E7C">
      <w:pPr>
        <w:snapToGrid w:val="0"/>
        <w:rPr>
          <w:b/>
          <w:bCs/>
        </w:rPr>
      </w:pPr>
      <w:hyperlink r:id="rId6" w:history="1">
        <w:r w:rsidRPr="00A85D6A">
          <w:rPr>
            <w:rStyle w:val="a3"/>
            <w:b/>
            <w:bCs/>
          </w:rPr>
          <w:t>https://www.cdca.org.tw/index.php?func_case=news_view&amp;tp=1&amp;news_id=49</w:t>
        </w:r>
      </w:hyperlink>
    </w:p>
    <w:p w14:paraId="6A2FAB21" w14:textId="6A244675" w:rsidR="00A85D6A" w:rsidRDefault="00A85D6A" w:rsidP="00261E7C">
      <w:pPr>
        <w:snapToGrid w:val="0"/>
      </w:pPr>
    </w:p>
    <w:p w14:paraId="0CAFD930" w14:textId="18C38FC0" w:rsidR="00A85D6A" w:rsidRDefault="00A85D6A" w:rsidP="00261E7C">
      <w:pPr>
        <w:snapToGrid w:val="0"/>
        <w:rPr>
          <w:rFonts w:hint="eastAsia"/>
        </w:rPr>
      </w:pPr>
      <w:r w:rsidRPr="00A85D6A">
        <w:rPr>
          <w:rFonts w:hint="eastAsia"/>
        </w:rPr>
        <w:t>第</w:t>
      </w:r>
      <w:r w:rsidRPr="00A85D6A">
        <w:t>21屆忘不了的愛系列活動－邱百誼理事長號召響應 - YouTube</w:t>
      </w:r>
    </w:p>
    <w:p w14:paraId="34C76CAF" w14:textId="743A5730" w:rsidR="00A85D6A" w:rsidRPr="00A85D6A" w:rsidRDefault="00A85D6A" w:rsidP="00261E7C">
      <w:pPr>
        <w:snapToGrid w:val="0"/>
        <w:rPr>
          <w:b/>
          <w:bCs/>
        </w:rPr>
      </w:pPr>
      <w:hyperlink r:id="rId7" w:history="1">
        <w:r w:rsidRPr="00A85D6A">
          <w:rPr>
            <w:rStyle w:val="a3"/>
            <w:b/>
            <w:bCs/>
          </w:rPr>
          <w:t>https://www.google.com/url?sa=t&amp;rct=j&amp;q=&amp;esrc=s&amp;source=web&amp;cd=&amp;cad=rja&amp;uact=8&amp;ved=2ahUKEwjuvqzJrO2BAxX0afUHHUPyA2AQtwJ6BAgNEAI&amp;url=https%3A%2F%2Fwww.youtube.com%2Fwatch%3Fv%3Dhfq6C-IslQ8&amp;usg=AOvVaw2-jErvNR3ucKa6z0lt6VzL&amp;opi=89978449</w:t>
        </w:r>
      </w:hyperlink>
    </w:p>
    <w:p w14:paraId="27728D71" w14:textId="77777777" w:rsidR="00A85D6A" w:rsidRPr="00A85D6A" w:rsidRDefault="00A85D6A" w:rsidP="00261E7C">
      <w:pPr>
        <w:snapToGrid w:val="0"/>
        <w:rPr>
          <w:rFonts w:hint="eastAsia"/>
        </w:rPr>
      </w:pPr>
    </w:p>
    <w:p w14:paraId="01B5E69C" w14:textId="11F4E7A8" w:rsidR="00A85D6A" w:rsidRDefault="00A85D6A" w:rsidP="00261E7C">
      <w:pPr>
        <w:snapToGrid w:val="0"/>
      </w:pPr>
      <w:r w:rsidRPr="00A85D6A">
        <w:rPr>
          <w:rFonts w:hint="eastAsia"/>
        </w:rPr>
        <w:t>國際失智症月　「第</w:t>
      </w:r>
      <w:r w:rsidRPr="00A85D6A">
        <w:t>21屆忘不了的愛」熱鬧展開</w:t>
      </w:r>
    </w:p>
    <w:p w14:paraId="7B67D206" w14:textId="578C3E0D" w:rsidR="00A85D6A" w:rsidRDefault="00A85D6A" w:rsidP="00261E7C">
      <w:pPr>
        <w:snapToGrid w:val="0"/>
        <w:rPr>
          <w:b/>
          <w:bCs/>
        </w:rPr>
      </w:pPr>
      <w:hyperlink r:id="rId8" w:history="1">
        <w:r w:rsidRPr="000F2EF2">
          <w:rPr>
            <w:rStyle w:val="a3"/>
            <w:b/>
            <w:bCs/>
          </w:rPr>
          <w:t>https://n.yam.com/Article/20230910359977</w:t>
        </w:r>
      </w:hyperlink>
    </w:p>
    <w:p w14:paraId="2E624E7E" w14:textId="77777777" w:rsidR="00A85D6A" w:rsidRPr="00A85D6A" w:rsidRDefault="00A85D6A" w:rsidP="00261E7C">
      <w:pPr>
        <w:snapToGrid w:val="0"/>
        <w:rPr>
          <w:rFonts w:hint="eastAsia"/>
          <w:b/>
          <w:bCs/>
        </w:rPr>
      </w:pPr>
    </w:p>
    <w:p w14:paraId="23186BCE" w14:textId="77777777" w:rsidR="00A85D6A" w:rsidRPr="00A85D6A" w:rsidRDefault="00A85D6A" w:rsidP="00261E7C">
      <w:pPr>
        <w:snapToGrid w:val="0"/>
        <w:rPr>
          <w:rFonts w:hint="eastAsia"/>
        </w:rPr>
      </w:pPr>
    </w:p>
    <w:p w14:paraId="72433488" w14:textId="09CB6DC1" w:rsidR="00BD1930" w:rsidRDefault="00A85D6A" w:rsidP="00261E7C">
      <w:pPr>
        <w:snapToGrid w:val="0"/>
        <w:rPr>
          <w:rFonts w:ascii="Calibri" w:eastAsia="微軟正黑體" w:hAnsi="Calibri"/>
        </w:rPr>
      </w:pPr>
      <w:r w:rsidRPr="00A85D6A">
        <w:rPr>
          <w:rFonts w:hint="eastAsia"/>
        </w:rPr>
        <w:t>臺中市政府全球資訊網</w:t>
      </w:r>
      <w:r w:rsidRPr="00A85D6A">
        <w:t>-市政新聞-國際失智症月　中市府邀民眾關懷失智者</w:t>
      </w:r>
    </w:p>
    <w:p w14:paraId="361C1192" w14:textId="77777777" w:rsidR="00A85D6A" w:rsidRPr="001F0240" w:rsidRDefault="00A85D6A" w:rsidP="00A85D6A">
      <w:pPr>
        <w:rPr>
          <w:b/>
          <w:bCs/>
        </w:rPr>
      </w:pPr>
      <w:hyperlink r:id="rId9" w:history="1">
        <w:r w:rsidRPr="001F0240">
          <w:rPr>
            <w:rStyle w:val="a3"/>
            <w:rFonts w:hint="eastAsia"/>
            <w:b/>
            <w:bCs/>
          </w:rPr>
          <w:t>https://www.taichung.gov.tw/2447073/post</w:t>
        </w:r>
      </w:hyperlink>
      <w:r w:rsidRPr="001F0240">
        <w:rPr>
          <w:rFonts w:hint="eastAsia"/>
          <w:b/>
          <w:bCs/>
        </w:rPr>
        <w:t> </w:t>
      </w:r>
    </w:p>
    <w:p w14:paraId="17433DE5" w14:textId="2A157E72" w:rsidR="00BD1930" w:rsidRDefault="00BD1930" w:rsidP="00261E7C">
      <w:pPr>
        <w:snapToGrid w:val="0"/>
        <w:rPr>
          <w:rFonts w:ascii="Calibri" w:eastAsia="微軟正黑體" w:hAnsi="Calibri"/>
        </w:rPr>
      </w:pPr>
    </w:p>
    <w:p w14:paraId="15A09855" w14:textId="399C87CC" w:rsidR="00426B60" w:rsidRPr="00A85D6A" w:rsidRDefault="00426B60" w:rsidP="00261E7C">
      <w:pPr>
        <w:snapToGrid w:val="0"/>
        <w:rPr>
          <w:rFonts w:ascii="Calibri" w:eastAsia="微軟正黑體" w:hAnsi="Calibri" w:hint="eastAsia"/>
        </w:rPr>
      </w:pPr>
      <w:r w:rsidRPr="00426B60">
        <w:rPr>
          <w:rFonts w:ascii="Calibri" w:eastAsia="微軟正黑體" w:hAnsi="Calibri" w:hint="eastAsia"/>
        </w:rPr>
        <w:t>第</w:t>
      </w:r>
      <w:r w:rsidRPr="00426B60">
        <w:rPr>
          <w:rFonts w:ascii="Calibri" w:eastAsia="微軟正黑體" w:hAnsi="Calibri"/>
        </w:rPr>
        <w:t>21</w:t>
      </w:r>
      <w:r w:rsidRPr="00426B60">
        <w:rPr>
          <w:rFonts w:ascii="Calibri" w:eastAsia="微軟正黑體" w:hAnsi="Calibri"/>
        </w:rPr>
        <w:t>屆忘不了的愛與國際失智症特別影展</w:t>
      </w:r>
      <w:r w:rsidRPr="00426B60">
        <w:rPr>
          <w:rFonts w:ascii="Calibri" w:eastAsia="微軟正黑體" w:hAnsi="Calibri"/>
        </w:rPr>
        <w:t>-</w:t>
      </w:r>
      <w:r w:rsidRPr="00426B60">
        <w:rPr>
          <w:rFonts w:ascii="Calibri" w:eastAsia="微軟正黑體" w:hAnsi="Calibri"/>
        </w:rPr>
        <w:t>社區友善「憶」起來</w:t>
      </w:r>
    </w:p>
    <w:p w14:paraId="5D01C883" w14:textId="0BB7BD03" w:rsidR="00A85D6A" w:rsidRDefault="00426B60" w:rsidP="00261E7C">
      <w:pPr>
        <w:snapToGrid w:val="0"/>
        <w:rPr>
          <w:rFonts w:ascii="Calibri" w:eastAsia="微軟正黑體" w:hAnsi="Calibri"/>
        </w:rPr>
      </w:pPr>
      <w:hyperlink r:id="rId10" w:history="1">
        <w:r w:rsidRPr="000F2EF2">
          <w:rPr>
            <w:rStyle w:val="a3"/>
            <w:rFonts w:ascii="Calibri" w:eastAsia="微軟正黑體" w:hAnsi="Calibri"/>
          </w:rPr>
          <w:t>https://www.google.com/url?sa=t&amp;rct=j&amp;q=&amp;esrc=s&amp;source=web&amp;cd=&amp;cad=rja&amp;uact=8&amp;ved=2ahUKEwip2p7Nse2BAxUCH3AKHTzxCa4QFnoECBYQAQ&amp;url=https%3A%2F%2Ftaichung.tzuchi.com.tw%2Findex.php%2F2023-09-21-07-20-12%2F2023-21&amp;usg=AOvVaw2ngoHD7X0VORZc04fF6Ncy&amp;opi=89978449</w:t>
        </w:r>
      </w:hyperlink>
    </w:p>
    <w:p w14:paraId="379CEF08" w14:textId="77777777" w:rsidR="00426B60" w:rsidRPr="00BD1930" w:rsidRDefault="00426B60" w:rsidP="00261E7C">
      <w:pPr>
        <w:snapToGrid w:val="0"/>
        <w:rPr>
          <w:rFonts w:ascii="Calibri" w:eastAsia="微軟正黑體" w:hAnsi="Calibri" w:hint="eastAsia"/>
        </w:rPr>
      </w:pPr>
    </w:p>
    <w:p w14:paraId="7C2E8F37" w14:textId="3B30E6A5" w:rsidR="00426B60" w:rsidRDefault="00426B60" w:rsidP="00261E7C">
      <w:pPr>
        <w:snapToGrid w:val="0"/>
        <w:rPr>
          <w:rFonts w:ascii="Calibri" w:eastAsia="微軟正黑體" w:hAnsi="Calibri"/>
        </w:rPr>
      </w:pPr>
      <w:r w:rsidRPr="00426B60">
        <w:rPr>
          <w:rFonts w:ascii="Calibri" w:eastAsia="微軟正黑體" w:hAnsi="Calibri" w:hint="eastAsia"/>
        </w:rPr>
        <w:t>國際失智症月籲傾聽與提升長者肌耐力</w:t>
      </w:r>
    </w:p>
    <w:p w14:paraId="5E0D2A2C" w14:textId="0E97C3D8" w:rsidR="00426B60" w:rsidRDefault="00426B60" w:rsidP="00261E7C">
      <w:pPr>
        <w:snapToGrid w:val="0"/>
        <w:rPr>
          <w:rFonts w:ascii="Calibri" w:eastAsia="微軟正黑體" w:hAnsi="Calibri"/>
        </w:rPr>
      </w:pPr>
      <w:hyperlink r:id="rId11" w:history="1">
        <w:r w:rsidRPr="000F2EF2">
          <w:rPr>
            <w:rStyle w:val="a3"/>
            <w:rFonts w:ascii="Calibri" w:eastAsia="微軟正黑體" w:hAnsi="Calibri"/>
          </w:rPr>
          <w:t>https://www.google.com/url?sa=t&amp;rct=j&amp;q=&amp;esrc=s&amp;source=web&amp;cd=&amp;cad=rja&amp;uact=8&amp;ved=2ahUKEwjygYnOse2BAxVJHnAKHXLEAM44ChAWegQIBRAB&amp;url=https%3A%2F%2Fwww.epochtimes.com%2Fb5%2F23%2F9%2F10%2Fn14070785.htm&amp;usg=AOvVaw3VgyDKFLt6GV41Ch3H_FGm&amp;opi=89978449</w:t>
        </w:r>
      </w:hyperlink>
    </w:p>
    <w:p w14:paraId="61521204" w14:textId="77777777" w:rsidR="00426B60" w:rsidRPr="00426B60" w:rsidRDefault="00426B60" w:rsidP="00261E7C">
      <w:pPr>
        <w:snapToGrid w:val="0"/>
        <w:rPr>
          <w:rFonts w:ascii="Calibri" w:eastAsia="微軟正黑體" w:hAnsi="Calibri" w:hint="eastAsia"/>
        </w:rPr>
      </w:pPr>
    </w:p>
    <w:p w14:paraId="3B1B0EA9" w14:textId="34A1FD6B" w:rsidR="00426B60" w:rsidRDefault="00426B60" w:rsidP="00261E7C">
      <w:pPr>
        <w:snapToGrid w:val="0"/>
        <w:rPr>
          <w:rFonts w:ascii="Calibri" w:eastAsia="微軟正黑體" w:hAnsi="Calibri"/>
        </w:rPr>
      </w:pPr>
      <w:r w:rsidRPr="00426B60">
        <w:rPr>
          <w:rFonts w:ascii="Calibri" w:eastAsia="微軟正黑體" w:hAnsi="Calibri" w:hint="eastAsia"/>
        </w:rPr>
        <w:t>國際失智症月中市府邀民眾關懷失智者</w:t>
      </w:r>
      <w:r w:rsidRPr="00426B60">
        <w:rPr>
          <w:rFonts w:ascii="Calibri" w:eastAsia="微軟正黑體" w:hAnsi="Calibri"/>
        </w:rPr>
        <w:t xml:space="preserve">| </w:t>
      </w:r>
      <w:r w:rsidRPr="00426B60">
        <w:rPr>
          <w:rFonts w:ascii="Calibri" w:eastAsia="微軟正黑體" w:hAnsi="Calibri"/>
        </w:rPr>
        <w:t>生活新聞</w:t>
      </w:r>
      <w:r w:rsidRPr="00426B60">
        <w:rPr>
          <w:rFonts w:ascii="Calibri" w:eastAsia="微軟正黑體" w:hAnsi="Calibri"/>
        </w:rPr>
        <w:t>| 20230910</w:t>
      </w:r>
    </w:p>
    <w:p w14:paraId="4583D347" w14:textId="3D66F7E2" w:rsidR="00426B60" w:rsidRDefault="00426B60" w:rsidP="00261E7C">
      <w:pPr>
        <w:snapToGrid w:val="0"/>
        <w:rPr>
          <w:rFonts w:ascii="Calibri" w:eastAsia="微軟正黑體" w:hAnsi="Calibri"/>
        </w:rPr>
      </w:pPr>
      <w:hyperlink r:id="rId12" w:history="1">
        <w:r w:rsidRPr="000F2EF2">
          <w:rPr>
            <w:rStyle w:val="a3"/>
            <w:rFonts w:ascii="Calibri" w:eastAsia="微軟正黑體" w:hAnsi="Calibri"/>
          </w:rPr>
          <w:t>https://www.google.com/url?sa=t&amp;rct=j&amp;q=&amp;esrc=s&amp;source=web&amp;cd=&amp;cad=rja&amp;uact=8&amp;ved=2ahUKEwip94m2su2BAxWPQfUHHWfgCaY4ChAWegQICBAB&amp;url=https%3A%2F%2Fm.match.net.tw%2Fmi%2Fnews%2Flife%2F20230910%2F7581474&amp;usg=AOvVaw0ip_Gx8tDKwi4dkFL_HWeC&amp;opi=89978449</w:t>
        </w:r>
      </w:hyperlink>
    </w:p>
    <w:p w14:paraId="671E904B" w14:textId="1D50E5BD" w:rsidR="00426B60" w:rsidRDefault="00426B60" w:rsidP="00261E7C">
      <w:pPr>
        <w:snapToGrid w:val="0"/>
        <w:rPr>
          <w:rFonts w:ascii="Calibri" w:eastAsia="微軟正黑體" w:hAnsi="Calibri"/>
        </w:rPr>
      </w:pPr>
    </w:p>
    <w:p w14:paraId="438A44EC" w14:textId="660176E8" w:rsidR="00426B60" w:rsidRDefault="00426B60" w:rsidP="00261E7C">
      <w:pPr>
        <w:snapToGrid w:val="0"/>
        <w:rPr>
          <w:rFonts w:ascii="Calibri" w:eastAsia="微軟正黑體" w:hAnsi="Calibri"/>
        </w:rPr>
      </w:pPr>
      <w:r w:rsidRPr="00426B60">
        <w:rPr>
          <w:rFonts w:ascii="Calibri" w:eastAsia="微軟正黑體" w:hAnsi="Calibri"/>
        </w:rPr>
        <w:t>2023</w:t>
      </w:r>
      <w:r w:rsidRPr="00426B60">
        <w:rPr>
          <w:rFonts w:ascii="Calibri" w:eastAsia="微軟正黑體" w:hAnsi="Calibri"/>
        </w:rPr>
        <w:t>國際失智症月魏瑞蓉藝術舞團邀民眾關懷失智者</w:t>
      </w:r>
    </w:p>
    <w:p w14:paraId="613B8EED" w14:textId="2561640A" w:rsidR="00426B60" w:rsidRDefault="00426B60" w:rsidP="00261E7C">
      <w:pPr>
        <w:snapToGrid w:val="0"/>
        <w:rPr>
          <w:rFonts w:ascii="Calibri" w:eastAsia="微軟正黑體" w:hAnsi="Calibri"/>
        </w:rPr>
      </w:pPr>
      <w:hyperlink r:id="rId13" w:history="1">
        <w:r w:rsidRPr="000F2EF2">
          <w:rPr>
            <w:rStyle w:val="a3"/>
            <w:rFonts w:ascii="Calibri" w:eastAsia="微軟正黑體" w:hAnsi="Calibri"/>
          </w:rPr>
          <w:t>https://www.google.com/url?sa=t&amp;rct=j&amp;q=&amp;esrc=s&amp;source=web&amp;cd=&amp;ved=2ahUKEwip94m2su2BAxWPQfUHHWfgCaY4ChAWegQIDBAB&amp;url=https%3A%2F%2Fseenews.tw%2Farchives%2F23337&amp;usg=AOvVaw2YaXOlaztrDRVEEz2IJU-T&amp;opi=89978449</w:t>
        </w:r>
      </w:hyperlink>
    </w:p>
    <w:p w14:paraId="48ED1B17" w14:textId="77777777" w:rsidR="00426B60" w:rsidRPr="00426B60" w:rsidRDefault="00426B60" w:rsidP="00261E7C">
      <w:pPr>
        <w:snapToGrid w:val="0"/>
        <w:rPr>
          <w:rFonts w:ascii="Calibri" w:eastAsia="微軟正黑體" w:hAnsi="Calibri" w:hint="eastAsia"/>
        </w:rPr>
      </w:pPr>
    </w:p>
    <w:sectPr w:rsidR="00426B60" w:rsidRPr="00426B60" w:rsidSect="000F4B9D">
      <w:pgSz w:w="11906" w:h="16838" w:code="9"/>
      <w:pgMar w:top="1440" w:right="1797" w:bottom="1440" w:left="1797" w:header="567" w:footer="567" w:gutter="0"/>
      <w:cols w:space="425"/>
      <w:docGrid w:type="lines" w:linePitch="368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D2F7" w14:textId="77777777" w:rsidR="009C1D72" w:rsidRDefault="009C1D72" w:rsidP="00261E7C">
      <w:r>
        <w:separator/>
      </w:r>
    </w:p>
  </w:endnote>
  <w:endnote w:type="continuationSeparator" w:id="0">
    <w:p w14:paraId="78D0F266" w14:textId="77777777" w:rsidR="009C1D72" w:rsidRDefault="009C1D72" w:rsidP="002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E7B" w14:textId="77777777" w:rsidR="009C1D72" w:rsidRDefault="009C1D72" w:rsidP="00261E7C">
      <w:r>
        <w:separator/>
      </w:r>
    </w:p>
  </w:footnote>
  <w:footnote w:type="continuationSeparator" w:id="0">
    <w:p w14:paraId="0CCE9190" w14:textId="77777777" w:rsidR="009C1D72" w:rsidRDefault="009C1D72" w:rsidP="0026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4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9F"/>
    <w:rsid w:val="000F4B9D"/>
    <w:rsid w:val="00100248"/>
    <w:rsid w:val="001F0240"/>
    <w:rsid w:val="00261E7C"/>
    <w:rsid w:val="00426B60"/>
    <w:rsid w:val="0053099F"/>
    <w:rsid w:val="00607089"/>
    <w:rsid w:val="009C1D72"/>
    <w:rsid w:val="00A14FE6"/>
    <w:rsid w:val="00A42978"/>
    <w:rsid w:val="00A85D6A"/>
    <w:rsid w:val="00BD1930"/>
    <w:rsid w:val="00C329FB"/>
    <w:rsid w:val="00C70F8A"/>
    <w:rsid w:val="00D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6127"/>
  <w15:chartTrackingRefBased/>
  <w15:docId w15:val="{496C1431-8D6B-457D-8FEB-9BCC328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9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9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8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.yam.com/Article/20230910359977" TargetMode="External"/><Relationship Id="rId13" Type="http://schemas.openxmlformats.org/officeDocument/2006/relationships/hyperlink" Target="https://www.google.com/url?sa=t&amp;rct=j&amp;q=&amp;esrc=s&amp;source=web&amp;cd=&amp;ved=2ahUKEwip94m2su2BAxWPQfUHHWfgCaY4ChAWegQIDBAB&amp;url=https%3A%2F%2Fseenews.tw%2Farchives%2F23337&amp;usg=AOvVaw2YaXOlaztrDRVEEz2IJU-T&amp;opi=89978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cad=rja&amp;uact=8&amp;ved=2ahUKEwjuvqzJrO2BAxX0afUHHUPyA2AQtwJ6BAgNEAI&amp;url=https%3A%2F%2Fwww.youtube.com%2Fwatch%3Fv%3Dhfq6C-IslQ8&amp;usg=AOvVaw2-jErvNR3ucKa6z0lt6VzL&amp;opi=89978449" TargetMode="External"/><Relationship Id="rId12" Type="http://schemas.openxmlformats.org/officeDocument/2006/relationships/hyperlink" Target="https://www.google.com/url?sa=t&amp;rct=j&amp;q=&amp;esrc=s&amp;source=web&amp;cd=&amp;cad=rja&amp;uact=8&amp;ved=2ahUKEwip94m2su2BAxWPQfUHHWfgCaY4ChAWegQICBAB&amp;url=https%3A%2F%2Fm.match.net.tw%2Fmi%2Fnews%2Flife%2F20230910%2F7581474&amp;usg=AOvVaw0ip_Gx8tDKwi4dkFL_HWeC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a.org.tw/index.php?func_case=news_view&amp;tp=1&amp;news_id=49" TargetMode="External"/><Relationship Id="rId11" Type="http://schemas.openxmlformats.org/officeDocument/2006/relationships/hyperlink" Target="https://www.google.com/url?sa=t&amp;rct=j&amp;q=&amp;esrc=s&amp;source=web&amp;cd=&amp;cad=rja&amp;uact=8&amp;ved=2ahUKEwjygYnOse2BAxVJHnAKHXLEAM44ChAWegQIBRAB&amp;url=https%3A%2F%2Fwww.epochtimes.com%2Fb5%2F23%2F9%2F10%2Fn14070785.htm&amp;usg=AOvVaw3VgyDKFLt6GV41Ch3H_FGm&amp;opi=8997844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t&amp;rct=j&amp;q=&amp;esrc=s&amp;source=web&amp;cd=&amp;cad=rja&amp;uact=8&amp;ved=2ahUKEwip2p7Nse2BAxUCH3AKHTzxCa4QFnoECBYQAQ&amp;url=https%3A%2F%2Ftaichung.tzuchi.com.tw%2Findex.php%2F2023-09-21-07-20-12%2F2023-21&amp;usg=AOvVaw2ngoHD7X0VORZc04fF6Ncy&amp;opi=899784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ichung.gov.tw/2447073/po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謝呈祥</dc:creator>
  <cp:keywords/>
  <dc:description/>
  <cp:lastModifiedBy>謝呈祥</cp:lastModifiedBy>
  <cp:revision>5</cp:revision>
  <dcterms:created xsi:type="dcterms:W3CDTF">2022-10-06T06:36:00Z</dcterms:created>
  <dcterms:modified xsi:type="dcterms:W3CDTF">2023-10-11T06:50:00Z</dcterms:modified>
</cp:coreProperties>
</file>