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58372380"/>
        <w:docPartObj>
          <w:docPartGallery w:val="Cover Pages"/>
          <w:docPartUnique/>
        </w:docPartObj>
      </w:sdtPr>
      <w:sdtEndPr>
        <w:rPr>
          <w:rFonts w:ascii="標楷體" w:eastAsia="標楷體" w:hAnsi="標楷體"/>
          <w:szCs w:val="24"/>
        </w:rPr>
      </w:sdtEndPr>
      <w:sdtContent>
        <w:p w:rsidR="009C3A55" w:rsidRPr="009C3A55" w:rsidRDefault="009C3A55" w:rsidP="009C3A55">
          <w:pPr>
            <w:spacing w:line="276" w:lineRule="auto"/>
            <w:jc w:val="center"/>
            <w:rPr>
              <w:rFonts w:ascii="標楷體" w:eastAsia="標楷體" w:hAnsi="標楷體"/>
              <w:sz w:val="44"/>
              <w:szCs w:val="40"/>
            </w:rPr>
          </w:pPr>
          <w:r w:rsidRPr="009C3A55">
            <w:rPr>
              <w:rFonts w:ascii="標楷體" w:eastAsia="標楷體" w:hAnsi="標楷體" w:hint="eastAsia"/>
              <w:sz w:val="44"/>
              <w:szCs w:val="40"/>
            </w:rPr>
            <w:t>財團法人天主教善牧社會福利基金會</w:t>
          </w:r>
        </w:p>
        <w:p w:rsidR="00C84113" w:rsidRPr="00C84113" w:rsidRDefault="00C84113" w:rsidP="00C84113">
          <w:pPr>
            <w:spacing w:line="276" w:lineRule="auto"/>
            <w:jc w:val="center"/>
            <w:rPr>
              <w:rFonts w:ascii="標楷體" w:eastAsia="標楷體" w:hAnsi="標楷體"/>
              <w:sz w:val="44"/>
              <w:szCs w:val="44"/>
            </w:rPr>
          </w:pPr>
          <w:r w:rsidRPr="00C84113">
            <w:rPr>
              <w:rFonts w:ascii="標楷體" w:eastAsia="標楷體" w:hAnsi="標楷體" w:hint="eastAsia"/>
              <w:sz w:val="44"/>
              <w:szCs w:val="44"/>
            </w:rPr>
            <w:t>附設德蕾之家</w:t>
          </w:r>
        </w:p>
        <w:p w:rsidR="009C3A55" w:rsidRDefault="009C3A55" w:rsidP="009C3A55">
          <w:pPr>
            <w:spacing w:line="276" w:lineRule="auto"/>
            <w:jc w:val="center"/>
            <w:rPr>
              <w:rFonts w:ascii="標楷體" w:eastAsia="標楷體" w:hAnsi="標楷體"/>
              <w:sz w:val="36"/>
              <w:szCs w:val="30"/>
            </w:rPr>
          </w:pPr>
        </w:p>
        <w:p w:rsidR="006375A3" w:rsidRDefault="00864D75" w:rsidP="006375A3">
          <w:pPr>
            <w:spacing w:line="360" w:lineRule="auto"/>
            <w:jc w:val="center"/>
            <w:rPr>
              <w:rFonts w:ascii="標楷體" w:eastAsia="標楷體" w:hAnsi="標楷體"/>
              <w:sz w:val="48"/>
              <w:szCs w:val="30"/>
            </w:rPr>
          </w:pPr>
          <w:proofErr w:type="gramStart"/>
          <w:r>
            <w:rPr>
              <w:rFonts w:ascii="標楷體" w:eastAsia="標楷體" w:hAnsi="標楷體" w:hint="eastAsia"/>
              <w:sz w:val="48"/>
              <w:szCs w:val="30"/>
            </w:rPr>
            <w:t>110</w:t>
          </w:r>
          <w:proofErr w:type="gramEnd"/>
          <w:r w:rsidR="009C3A55" w:rsidRPr="009C3A55">
            <w:rPr>
              <w:rFonts w:ascii="標楷體" w:eastAsia="標楷體" w:hAnsi="標楷體" w:hint="eastAsia"/>
              <w:sz w:val="48"/>
              <w:szCs w:val="30"/>
            </w:rPr>
            <w:t>年度</w:t>
          </w:r>
          <w:r w:rsidR="009C3A55" w:rsidRPr="006B3F71">
            <w:rPr>
              <w:rFonts w:ascii="標楷體" w:eastAsia="標楷體" w:hAnsi="標楷體" w:hint="eastAsia"/>
              <w:b/>
              <w:sz w:val="48"/>
              <w:szCs w:val="30"/>
            </w:rPr>
            <w:t>「</w:t>
          </w:r>
          <w:r w:rsidRPr="006B3F71">
            <w:rPr>
              <w:rFonts w:ascii="標楷體" w:eastAsia="標楷體" w:hAnsi="標楷體" w:hint="eastAsia"/>
              <w:b/>
              <w:sz w:val="48"/>
              <w:szCs w:val="30"/>
            </w:rPr>
            <w:t>烘</w:t>
          </w:r>
          <w:r w:rsidR="00800816" w:rsidRPr="006B3F71">
            <w:rPr>
              <w:rFonts w:ascii="標楷體" w:eastAsia="標楷體" w:hAnsi="標楷體" w:hint="eastAsia"/>
              <w:b/>
              <w:sz w:val="48"/>
              <w:szCs w:val="30"/>
            </w:rPr>
            <w:t>」</w:t>
          </w:r>
          <w:r>
            <w:rPr>
              <w:rFonts w:ascii="標楷體" w:eastAsia="標楷體" w:hAnsi="標楷體" w:hint="eastAsia"/>
              <w:sz w:val="48"/>
              <w:szCs w:val="30"/>
            </w:rPr>
            <w:t>出幸福好滋味</w:t>
          </w:r>
        </w:p>
        <w:p w:rsidR="009C3A55" w:rsidRPr="009C3A55" w:rsidRDefault="00C518FF" w:rsidP="006375A3">
          <w:pPr>
            <w:spacing w:line="360" w:lineRule="auto"/>
            <w:jc w:val="center"/>
            <w:rPr>
              <w:rFonts w:ascii="標楷體" w:eastAsia="標楷體" w:hAnsi="標楷體"/>
              <w:sz w:val="48"/>
              <w:szCs w:val="30"/>
            </w:rPr>
          </w:pPr>
          <w:r>
            <w:rPr>
              <w:rFonts w:ascii="標楷體" w:eastAsia="標楷體" w:hAnsi="標楷體" w:hint="eastAsia"/>
              <w:sz w:val="48"/>
              <w:szCs w:val="30"/>
            </w:rPr>
            <w:t>青少女自立</w:t>
          </w:r>
          <w:r w:rsidR="00864D75">
            <w:rPr>
              <w:rFonts w:ascii="標楷體" w:eastAsia="標楷體" w:hAnsi="標楷體" w:hint="eastAsia"/>
              <w:sz w:val="48"/>
              <w:szCs w:val="30"/>
            </w:rPr>
            <w:t>學習</w:t>
          </w:r>
          <w:r w:rsidR="00554EA3">
            <w:rPr>
              <w:rFonts w:ascii="標楷體" w:eastAsia="標楷體" w:hAnsi="標楷體" w:hint="eastAsia"/>
              <w:sz w:val="48"/>
              <w:szCs w:val="30"/>
            </w:rPr>
            <w:t>課程</w:t>
          </w:r>
        </w:p>
        <w:p w:rsidR="009C3A55" w:rsidRPr="009C3A55" w:rsidRDefault="009C3A55" w:rsidP="009C3A55">
          <w:pPr>
            <w:spacing w:line="360" w:lineRule="auto"/>
            <w:rPr>
              <w:sz w:val="32"/>
            </w:rPr>
          </w:pPr>
        </w:p>
        <w:p w:rsidR="009C3A55" w:rsidRDefault="00E831C3" w:rsidP="009C3A55">
          <w:r>
            <w:t xml:space="preserve">            </w:t>
          </w:r>
          <w:r w:rsidR="00C518FF">
            <w:rPr>
              <w:noProof/>
            </w:rPr>
            <w:drawing>
              <wp:inline distT="0" distB="0" distL="0" distR="0" wp14:anchorId="0CD09753" wp14:editId="3949F137">
                <wp:extent cx="4152900" cy="3667597"/>
                <wp:effectExtent l="0" t="0" r="0" b="9525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下載.jfif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4570" cy="3677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518FF" w:rsidRDefault="00C518FF" w:rsidP="009C3A55">
          <w:pPr>
            <w:rPr>
              <w:rFonts w:ascii="標楷體" w:eastAsia="標楷體" w:hAnsi="標楷體"/>
              <w:szCs w:val="24"/>
            </w:rPr>
          </w:pPr>
        </w:p>
        <w:p w:rsidR="00E10952" w:rsidRPr="00E10952" w:rsidRDefault="00E10952" w:rsidP="009C3A55">
          <w:pPr>
            <w:rPr>
              <w:rFonts w:ascii="標楷體" w:eastAsia="標楷體" w:hAnsi="標楷體"/>
              <w:szCs w:val="24"/>
            </w:rPr>
          </w:pPr>
        </w:p>
        <w:p w:rsidR="00E10952" w:rsidRDefault="00E10952" w:rsidP="00800816">
          <w:pPr>
            <w:spacing w:line="276" w:lineRule="auto"/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C66A59">
            <w:rPr>
              <w:rFonts w:ascii="標楷體" w:eastAsia="標楷體" w:hAnsi="標楷體" w:hint="eastAsia"/>
              <w:sz w:val="32"/>
              <w:szCs w:val="32"/>
            </w:rPr>
            <w:t>投案單位：財團法人天主教善牧社會福利基金會</w:t>
          </w:r>
        </w:p>
        <w:p w:rsidR="00E10952" w:rsidRPr="00C518FF" w:rsidRDefault="006375A3" w:rsidP="00C518FF">
          <w:pPr>
            <w:spacing w:line="276" w:lineRule="auto"/>
            <w:jc w:val="center"/>
            <w:rPr>
              <w:rFonts w:ascii="標楷體" w:eastAsia="標楷體" w:hAnsi="標楷體"/>
              <w:sz w:val="32"/>
              <w:szCs w:val="32"/>
            </w:rPr>
          </w:pPr>
          <w:r>
            <w:rPr>
              <w:rFonts w:ascii="標楷體" w:eastAsia="標楷體" w:hAnsi="標楷體" w:hint="eastAsia"/>
              <w:sz w:val="32"/>
              <w:szCs w:val="32"/>
            </w:rPr>
            <w:t>附設台東縣私立德蕾之家</w:t>
          </w:r>
        </w:p>
        <w:p w:rsidR="00C518FF" w:rsidRDefault="00C518FF" w:rsidP="009C3A55">
          <w:pPr>
            <w:rPr>
              <w:rFonts w:ascii="標楷體" w:eastAsia="標楷體" w:hAnsi="標楷體"/>
              <w:szCs w:val="24"/>
            </w:rPr>
          </w:pPr>
        </w:p>
        <w:p w:rsidR="00E831C3" w:rsidRDefault="00E831C3" w:rsidP="009C3A55">
          <w:pPr>
            <w:rPr>
              <w:rFonts w:ascii="標楷體" w:eastAsia="標楷體" w:hAnsi="標楷體"/>
              <w:szCs w:val="24"/>
            </w:rPr>
          </w:pPr>
        </w:p>
        <w:p w:rsidR="00E831C3" w:rsidRPr="00E831C3" w:rsidRDefault="00E831C3" w:rsidP="009C3A55">
          <w:pPr>
            <w:rPr>
              <w:rFonts w:ascii="標楷體" w:eastAsia="標楷體" w:hAnsi="標楷體" w:hint="eastAsia"/>
              <w:szCs w:val="24"/>
            </w:rPr>
          </w:pPr>
        </w:p>
        <w:p w:rsidR="009C3A55" w:rsidRPr="00E10952" w:rsidRDefault="00145A23" w:rsidP="009C3A55">
          <w:pPr>
            <w:rPr>
              <w:rFonts w:ascii="標楷體" w:eastAsia="標楷體" w:hAnsi="標楷體"/>
              <w:szCs w:val="24"/>
            </w:rPr>
          </w:pPr>
        </w:p>
      </w:sdtContent>
    </w:sdt>
    <w:p w:rsidR="007A46BC" w:rsidRDefault="007A46BC" w:rsidP="007A46BC">
      <w:pPr>
        <w:spacing w:line="276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財團法人天主教善牧社會福利基金會</w:t>
      </w:r>
    </w:p>
    <w:p w:rsidR="001A14E1" w:rsidRDefault="00C518FF" w:rsidP="00C518FF">
      <w:pPr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 w:rsidRPr="00C518FF">
        <w:rPr>
          <w:rFonts w:ascii="標楷體" w:eastAsia="標楷體" w:hAnsi="標楷體" w:hint="eastAsia"/>
          <w:sz w:val="30"/>
          <w:szCs w:val="30"/>
        </w:rPr>
        <w:lastRenderedPageBreak/>
        <w:t>110年度</w:t>
      </w:r>
      <w:r w:rsidRPr="006B3F71">
        <w:rPr>
          <w:rFonts w:ascii="標楷體" w:eastAsia="標楷體" w:hAnsi="標楷體" w:hint="eastAsia"/>
          <w:b/>
          <w:sz w:val="30"/>
          <w:szCs w:val="30"/>
        </w:rPr>
        <w:t>「烘」</w:t>
      </w:r>
      <w:r w:rsidRPr="00C518FF">
        <w:rPr>
          <w:rFonts w:ascii="標楷體" w:eastAsia="標楷體" w:hAnsi="標楷體" w:hint="eastAsia"/>
          <w:sz w:val="30"/>
          <w:szCs w:val="30"/>
        </w:rPr>
        <w:t>出幸福好滋味</w:t>
      </w:r>
    </w:p>
    <w:p w:rsidR="00C518FF" w:rsidRPr="00C518FF" w:rsidRDefault="00C518FF" w:rsidP="00C518FF">
      <w:pPr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青少女自立</w:t>
      </w:r>
      <w:r w:rsidRPr="00C518FF">
        <w:rPr>
          <w:rFonts w:ascii="標楷體" w:eastAsia="標楷體" w:hAnsi="標楷體" w:hint="eastAsia"/>
          <w:sz w:val="30"/>
          <w:szCs w:val="30"/>
        </w:rPr>
        <w:t>學習課程</w:t>
      </w:r>
    </w:p>
    <w:p w:rsidR="007A46BC" w:rsidRPr="00DD3007" w:rsidRDefault="007A46BC" w:rsidP="00DD3007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DD3007">
        <w:rPr>
          <w:rFonts w:ascii="標楷體" w:eastAsia="標楷體" w:hAnsi="標楷體" w:hint="eastAsia"/>
          <w:sz w:val="28"/>
          <w:szCs w:val="28"/>
        </w:rPr>
        <w:t>壹、計畫緣起</w:t>
      </w:r>
    </w:p>
    <w:p w:rsidR="000D2CEF" w:rsidRDefault="00F96E6A" w:rsidP="00F96E6A">
      <w:pPr>
        <w:spacing w:line="276" w:lineRule="auto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</w:t>
      </w:r>
      <w:r w:rsidR="00E85244">
        <w:rPr>
          <w:rFonts w:ascii="標楷體" w:eastAsia="標楷體" w:hAnsi="標楷體"/>
          <w:szCs w:val="28"/>
        </w:rPr>
        <w:t>民國95年善牧</w:t>
      </w:r>
      <w:r w:rsidR="003B125D">
        <w:rPr>
          <w:rFonts w:ascii="標楷體" w:eastAsia="標楷體" w:hAnsi="標楷體"/>
          <w:szCs w:val="28"/>
        </w:rPr>
        <w:t>基金會開始投入台東地區青少年服務工作後，</w:t>
      </w:r>
      <w:r w:rsidR="00C518FF">
        <w:rPr>
          <w:rFonts w:ascii="標楷體" w:eastAsia="標楷體" w:hAnsi="標楷體"/>
          <w:szCs w:val="28"/>
        </w:rPr>
        <w:t>安置機構</w:t>
      </w:r>
      <w:proofErr w:type="gramStart"/>
      <w:r w:rsidR="00C518FF">
        <w:rPr>
          <w:rFonts w:ascii="標楷體" w:eastAsia="標楷體" w:hAnsi="標楷體"/>
          <w:szCs w:val="28"/>
        </w:rPr>
        <w:t>兒少</w:t>
      </w:r>
      <w:r w:rsidR="003B125D">
        <w:rPr>
          <w:rFonts w:ascii="標楷體" w:eastAsia="標楷體" w:hAnsi="標楷體"/>
          <w:szCs w:val="28"/>
        </w:rPr>
        <w:t>因缺乏</w:t>
      </w:r>
      <w:proofErr w:type="gramEnd"/>
      <w:r w:rsidR="003B125D">
        <w:rPr>
          <w:rFonts w:ascii="標楷體" w:eastAsia="標楷體" w:hAnsi="標楷體"/>
          <w:szCs w:val="28"/>
        </w:rPr>
        <w:t>家庭庇護，必須比一般人更早進入職場獨立生活，為了給安置</w:t>
      </w:r>
      <w:r>
        <w:rPr>
          <w:rFonts w:ascii="標楷體" w:eastAsia="標楷體" w:hAnsi="標楷體"/>
          <w:szCs w:val="28"/>
        </w:rPr>
        <w:t>家園的青少</w:t>
      </w:r>
      <w:r w:rsidR="00EB6BEA">
        <w:rPr>
          <w:rFonts w:ascii="標楷體" w:eastAsia="標楷體" w:hAnsi="標楷體"/>
          <w:szCs w:val="28"/>
        </w:rPr>
        <w:t>女</w:t>
      </w:r>
      <w:r w:rsidR="00575C83">
        <w:rPr>
          <w:rFonts w:ascii="標楷體" w:eastAsia="標楷體" w:hAnsi="標楷體"/>
          <w:szCs w:val="28"/>
        </w:rPr>
        <w:t>，入職場前的暖身，並協助青少年培養興趣及技能發展，進而多元的選擇就業目標</w:t>
      </w:r>
      <w:r w:rsidR="00EB6BEA">
        <w:rPr>
          <w:rFonts w:ascii="標楷體" w:eastAsia="標楷體" w:hAnsi="標楷體"/>
          <w:szCs w:val="28"/>
        </w:rPr>
        <w:t>而規劃</w:t>
      </w:r>
      <w:r w:rsidR="00575C83">
        <w:rPr>
          <w:rFonts w:ascii="標楷體" w:eastAsia="標楷體" w:hAnsi="標楷體"/>
          <w:szCs w:val="28"/>
        </w:rPr>
        <w:t>。</w:t>
      </w:r>
    </w:p>
    <w:p w:rsidR="00C617A0" w:rsidRDefault="00F96E6A" w:rsidP="00F96E6A">
      <w:pPr>
        <w:spacing w:line="276" w:lineRule="auto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</w:t>
      </w:r>
      <w:r w:rsidR="00C617A0">
        <w:rPr>
          <w:rFonts w:ascii="標楷體" w:eastAsia="標楷體" w:hAnsi="標楷體"/>
          <w:szCs w:val="28"/>
        </w:rPr>
        <w:t>本家園</w:t>
      </w:r>
      <w:r w:rsidR="00575C83">
        <w:rPr>
          <w:rFonts w:ascii="標楷體" w:eastAsia="標楷體" w:hAnsi="標楷體"/>
          <w:szCs w:val="28"/>
        </w:rPr>
        <w:t>為了更貼近職場及了解烘培的實際操作，特別聘請烘培咖啡坊店長，教導學習烘培食品的專業知識及技巧，</w:t>
      </w:r>
      <w:r w:rsidR="00192FB3">
        <w:rPr>
          <w:rFonts w:ascii="標楷體" w:eastAsia="標楷體" w:hAnsi="標楷體"/>
          <w:szCs w:val="28"/>
        </w:rPr>
        <w:t>並</w:t>
      </w:r>
      <w:r>
        <w:rPr>
          <w:rFonts w:ascii="標楷體" w:eastAsia="標楷體" w:hAnsi="標楷體"/>
          <w:szCs w:val="28"/>
        </w:rPr>
        <w:t>透過</w:t>
      </w:r>
      <w:proofErr w:type="gramStart"/>
      <w:r w:rsidR="00575C83">
        <w:rPr>
          <w:rFonts w:ascii="標楷體" w:eastAsia="標楷體" w:hAnsi="標楷體"/>
          <w:szCs w:val="28"/>
        </w:rPr>
        <w:t>參訪</w:t>
      </w:r>
      <w:r>
        <w:rPr>
          <w:rFonts w:ascii="標楷體" w:eastAsia="標楷體" w:hAnsi="標楷體"/>
          <w:szCs w:val="28"/>
        </w:rPr>
        <w:t>烘培</w:t>
      </w:r>
      <w:proofErr w:type="gramEnd"/>
      <w:r>
        <w:rPr>
          <w:rFonts w:ascii="標楷體" w:eastAsia="標楷體" w:hAnsi="標楷體"/>
          <w:szCs w:val="28"/>
        </w:rPr>
        <w:t>咖啡店，觀摩學習了解實務運作模式，</w:t>
      </w:r>
      <w:r w:rsidR="00C617A0">
        <w:rPr>
          <w:rFonts w:ascii="標楷體" w:eastAsia="標楷體" w:hAnsi="標楷體"/>
          <w:szCs w:val="28"/>
        </w:rPr>
        <w:t>期待透過烘培</w:t>
      </w:r>
      <w:r w:rsidR="00192FB3">
        <w:rPr>
          <w:rFonts w:ascii="標楷體" w:eastAsia="標楷體" w:hAnsi="標楷體"/>
          <w:szCs w:val="28"/>
        </w:rPr>
        <w:t>各式</w:t>
      </w:r>
      <w:r w:rsidR="00C617A0">
        <w:rPr>
          <w:rFonts w:ascii="標楷體" w:eastAsia="標楷體" w:hAnsi="標楷體"/>
          <w:szCs w:val="28"/>
        </w:rPr>
        <w:t>點心，</w:t>
      </w:r>
      <w:r w:rsidR="00874258">
        <w:rPr>
          <w:rFonts w:ascii="標楷體" w:eastAsia="標楷體" w:hAnsi="標楷體"/>
          <w:szCs w:val="28"/>
        </w:rPr>
        <w:t>鼓勵青少女「從做中學，學中做」，體驗</w:t>
      </w:r>
      <w:proofErr w:type="gramStart"/>
      <w:r w:rsidR="00874258">
        <w:rPr>
          <w:rFonts w:ascii="標楷體" w:eastAsia="標楷體" w:hAnsi="標楷體"/>
          <w:szCs w:val="28"/>
        </w:rPr>
        <w:t>不同烘</w:t>
      </w:r>
      <w:proofErr w:type="gramEnd"/>
      <w:r w:rsidR="00874258">
        <w:rPr>
          <w:rFonts w:ascii="標楷體" w:eastAsia="標楷體" w:hAnsi="標楷體"/>
          <w:szCs w:val="28"/>
        </w:rPr>
        <w:t>培經驗，儲備未來</w:t>
      </w:r>
      <w:r w:rsidR="006B3F71">
        <w:rPr>
          <w:rFonts w:ascii="標楷體" w:eastAsia="標楷體" w:hAnsi="標楷體"/>
          <w:szCs w:val="28"/>
        </w:rPr>
        <w:t>生活及</w:t>
      </w:r>
      <w:r w:rsidR="00874258">
        <w:rPr>
          <w:rFonts w:ascii="標楷體" w:eastAsia="標楷體" w:hAnsi="標楷體"/>
          <w:szCs w:val="28"/>
        </w:rPr>
        <w:t>就業的自立生活發展能力。</w:t>
      </w:r>
    </w:p>
    <w:p w:rsidR="006B3F71" w:rsidRPr="00266563" w:rsidRDefault="006B3F71" w:rsidP="006B3F71">
      <w:pPr>
        <w:spacing w:line="276" w:lineRule="auto"/>
        <w:ind w:firstLineChars="200" w:firstLine="480"/>
        <w:jc w:val="both"/>
        <w:rPr>
          <w:rFonts w:ascii="標楷體" w:eastAsia="標楷體" w:hAnsi="標楷體"/>
          <w:szCs w:val="28"/>
        </w:rPr>
      </w:pPr>
    </w:p>
    <w:p w:rsidR="006B3F71" w:rsidRPr="006B3F71" w:rsidRDefault="007A46BC" w:rsidP="006B3F71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6131F3">
        <w:rPr>
          <w:rFonts w:ascii="標楷體" w:eastAsia="標楷體" w:hAnsi="標楷體" w:hint="eastAsia"/>
          <w:sz w:val="28"/>
          <w:szCs w:val="28"/>
        </w:rPr>
        <w:t>計畫目的</w:t>
      </w:r>
    </w:p>
    <w:p w:rsidR="008D1B18" w:rsidRPr="006B3F71" w:rsidRDefault="00F96E6A" w:rsidP="008D1B18">
      <w:pPr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一、協助青少女學習烘培食品基本的專業知識及技巧。</w:t>
      </w:r>
    </w:p>
    <w:p w:rsidR="008D1B18" w:rsidRDefault="00F96E6A" w:rsidP="00F96E6A">
      <w:pPr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8D1B18">
        <w:rPr>
          <w:rFonts w:ascii="標楷體" w:eastAsia="標楷體" w:hAnsi="標楷體" w:hint="eastAsia"/>
          <w:szCs w:val="28"/>
        </w:rPr>
        <w:t>透過</w:t>
      </w:r>
      <w:proofErr w:type="gramStart"/>
      <w:r w:rsidR="008D1B18">
        <w:rPr>
          <w:rFonts w:ascii="標楷體" w:eastAsia="標楷體" w:hAnsi="標楷體" w:hint="eastAsia"/>
          <w:szCs w:val="28"/>
        </w:rPr>
        <w:t>烘培實作</w:t>
      </w:r>
      <w:proofErr w:type="gramEnd"/>
      <w:r w:rsidR="008D1B18">
        <w:rPr>
          <w:rFonts w:ascii="標楷體" w:eastAsia="標楷體" w:hAnsi="標楷體" w:hint="eastAsia"/>
          <w:szCs w:val="28"/>
        </w:rPr>
        <w:t>活動，學會製作基本糕點，以利未來生活及休閒安排育樂。</w:t>
      </w:r>
    </w:p>
    <w:p w:rsidR="006B3F71" w:rsidRDefault="008D1B18" w:rsidP="00F96E6A">
      <w:pPr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</w:t>
      </w:r>
      <w:r w:rsidR="00F96E6A">
        <w:rPr>
          <w:rFonts w:ascii="標楷體" w:eastAsia="標楷體" w:hAnsi="標楷體" w:hint="eastAsia"/>
          <w:szCs w:val="24"/>
        </w:rPr>
        <w:t>提供青少女探索興趣及職</w:t>
      </w:r>
      <w:proofErr w:type="gramStart"/>
      <w:r w:rsidR="00F96E6A">
        <w:rPr>
          <w:rFonts w:ascii="標楷體" w:eastAsia="標楷體" w:hAnsi="標楷體" w:hint="eastAsia"/>
          <w:szCs w:val="24"/>
        </w:rPr>
        <w:t>涯</w:t>
      </w:r>
      <w:proofErr w:type="gramEnd"/>
      <w:r w:rsidR="00F96E6A">
        <w:rPr>
          <w:rFonts w:ascii="標楷體" w:eastAsia="標楷體" w:hAnsi="標楷體" w:hint="eastAsia"/>
          <w:szCs w:val="24"/>
        </w:rPr>
        <w:t>多元發展學習機會，</w:t>
      </w:r>
      <w:r>
        <w:rPr>
          <w:rFonts w:ascii="標楷體" w:eastAsia="標楷體" w:hAnsi="標楷體" w:hint="eastAsia"/>
          <w:szCs w:val="24"/>
        </w:rPr>
        <w:t>並</w:t>
      </w:r>
      <w:r w:rsidR="00F96E6A">
        <w:rPr>
          <w:rFonts w:ascii="標楷體" w:eastAsia="標楷體" w:hAnsi="標楷體" w:hint="eastAsia"/>
          <w:szCs w:val="24"/>
        </w:rPr>
        <w:t>認識</w:t>
      </w:r>
      <w:r>
        <w:rPr>
          <w:rFonts w:ascii="標楷體" w:eastAsia="標楷體" w:hAnsi="標楷體" w:hint="eastAsia"/>
          <w:szCs w:val="24"/>
        </w:rPr>
        <w:t>熟悉</w:t>
      </w:r>
      <w:r w:rsidR="00F96E6A">
        <w:rPr>
          <w:rFonts w:ascii="標楷體" w:eastAsia="標楷體" w:hAnsi="標楷體" w:hint="eastAsia"/>
          <w:szCs w:val="24"/>
        </w:rPr>
        <w:t>未來</w:t>
      </w:r>
      <w:r>
        <w:rPr>
          <w:rFonts w:ascii="標楷體" w:eastAsia="標楷體" w:hAnsi="標楷體" w:hint="eastAsia"/>
          <w:szCs w:val="24"/>
        </w:rPr>
        <w:t>工作職場應有的態度、</w:t>
      </w:r>
      <w:r w:rsidR="00F96E6A">
        <w:rPr>
          <w:rFonts w:ascii="標楷體" w:eastAsia="標楷體" w:hAnsi="標楷體" w:hint="eastAsia"/>
          <w:szCs w:val="24"/>
        </w:rPr>
        <w:t>堅持力</w:t>
      </w:r>
      <w:r>
        <w:rPr>
          <w:rFonts w:ascii="標楷體" w:eastAsia="標楷體" w:hAnsi="標楷體" w:hint="eastAsia"/>
          <w:szCs w:val="24"/>
        </w:rPr>
        <w:t>及自信心，以利面對未來自立生活及就業之發展。</w:t>
      </w:r>
    </w:p>
    <w:p w:rsidR="005C1E32" w:rsidRPr="008D1B18" w:rsidRDefault="005C1E32" w:rsidP="00874258">
      <w:pPr>
        <w:rPr>
          <w:rFonts w:ascii="標楷體" w:eastAsia="標楷體" w:hAnsi="標楷體"/>
          <w:szCs w:val="24"/>
        </w:rPr>
      </w:pPr>
    </w:p>
    <w:p w:rsidR="005C1E32" w:rsidRDefault="007A46BC" w:rsidP="00F40956">
      <w:pPr>
        <w:rPr>
          <w:rFonts w:ascii="標楷體" w:eastAsia="標楷體" w:hAnsi="標楷體"/>
          <w:szCs w:val="24"/>
        </w:rPr>
      </w:pPr>
      <w:r w:rsidRPr="00DD3007">
        <w:rPr>
          <w:rFonts w:ascii="標楷體" w:eastAsia="標楷體" w:hAnsi="標楷體" w:cstheme="majorBidi" w:hint="eastAsia"/>
          <w:b/>
          <w:bCs/>
          <w:kern w:val="52"/>
          <w:sz w:val="28"/>
          <w:szCs w:val="28"/>
        </w:rPr>
        <w:t>參、承辦單位：</w:t>
      </w:r>
      <w:r>
        <w:rPr>
          <w:rFonts w:ascii="標楷體" w:eastAsia="標楷體" w:hAnsi="標楷體" w:hint="eastAsia"/>
          <w:szCs w:val="24"/>
        </w:rPr>
        <w:t>財團法人天主教善牧社會福利基金會</w:t>
      </w:r>
    </w:p>
    <w:p w:rsidR="007A46BC" w:rsidRDefault="005C1E32" w:rsidP="00F4095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="002B77B8">
        <w:rPr>
          <w:rFonts w:ascii="標楷體" w:eastAsia="標楷體" w:hAnsi="標楷體" w:hint="eastAsia"/>
          <w:szCs w:val="24"/>
        </w:rPr>
        <w:t>附設</w:t>
      </w:r>
      <w:r>
        <w:rPr>
          <w:rFonts w:ascii="標楷體" w:eastAsia="標楷體" w:hAnsi="標楷體" w:hint="eastAsia"/>
          <w:szCs w:val="24"/>
        </w:rPr>
        <w:t>台東縣私立</w:t>
      </w:r>
      <w:r w:rsidR="002B77B8">
        <w:rPr>
          <w:rFonts w:ascii="標楷體" w:eastAsia="標楷體" w:hAnsi="標楷體" w:hint="eastAsia"/>
          <w:szCs w:val="24"/>
        </w:rPr>
        <w:t>德蕾之家</w:t>
      </w:r>
      <w:r w:rsidR="007A46BC">
        <w:rPr>
          <w:rFonts w:ascii="標楷體" w:eastAsia="標楷體" w:hAnsi="標楷體" w:hint="eastAsia"/>
          <w:szCs w:val="24"/>
        </w:rPr>
        <w:t>。</w:t>
      </w:r>
    </w:p>
    <w:p w:rsidR="006B3F71" w:rsidRDefault="006B3F71" w:rsidP="00F40956">
      <w:pPr>
        <w:rPr>
          <w:rFonts w:ascii="標楷體" w:eastAsia="標楷體" w:hAnsi="標楷體"/>
          <w:szCs w:val="24"/>
        </w:rPr>
      </w:pPr>
    </w:p>
    <w:p w:rsidR="00F40956" w:rsidRDefault="007A46BC" w:rsidP="00F40956">
      <w:pPr>
        <w:rPr>
          <w:rFonts w:ascii="標楷體" w:eastAsia="標楷體" w:hAnsi="標楷體"/>
          <w:szCs w:val="24"/>
        </w:rPr>
      </w:pPr>
      <w:r w:rsidRPr="00DD3007">
        <w:rPr>
          <w:rFonts w:ascii="標楷體" w:eastAsia="標楷體" w:hAnsi="標楷體" w:cstheme="majorBidi" w:hint="eastAsia"/>
          <w:b/>
          <w:bCs/>
          <w:kern w:val="52"/>
          <w:sz w:val="28"/>
          <w:szCs w:val="28"/>
        </w:rPr>
        <w:t>肆、實施時間：</w:t>
      </w:r>
      <w:r w:rsidR="006B3F71">
        <w:rPr>
          <w:rFonts w:ascii="標楷體" w:eastAsia="標楷體" w:hAnsi="標楷體" w:hint="eastAsia"/>
          <w:szCs w:val="24"/>
        </w:rPr>
        <w:t>110</w:t>
      </w:r>
      <w:r>
        <w:rPr>
          <w:rFonts w:ascii="標楷體" w:eastAsia="標楷體" w:hAnsi="標楷體" w:hint="eastAsia"/>
          <w:szCs w:val="24"/>
        </w:rPr>
        <w:t>年</w:t>
      </w:r>
      <w:r w:rsidR="00F64517">
        <w:rPr>
          <w:rFonts w:ascii="標楷體" w:eastAsia="標楷體" w:hAnsi="標楷體" w:hint="eastAsia"/>
          <w:szCs w:val="24"/>
        </w:rPr>
        <w:t>08</w:t>
      </w:r>
      <w:r>
        <w:rPr>
          <w:rFonts w:ascii="標楷體" w:eastAsia="標楷體" w:hAnsi="標楷體" w:hint="eastAsia"/>
          <w:szCs w:val="24"/>
        </w:rPr>
        <w:t>月</w:t>
      </w:r>
      <w:r w:rsidR="00F64517">
        <w:rPr>
          <w:rFonts w:ascii="標楷體" w:eastAsia="標楷體" w:hAnsi="標楷體" w:hint="eastAsia"/>
          <w:szCs w:val="24"/>
        </w:rPr>
        <w:t>01日</w:t>
      </w:r>
      <w:r>
        <w:rPr>
          <w:rFonts w:ascii="標楷體" w:eastAsia="標楷體" w:hAnsi="標楷體" w:hint="eastAsia"/>
          <w:szCs w:val="24"/>
        </w:rPr>
        <w:t>至</w:t>
      </w:r>
      <w:r w:rsidR="006B3F71">
        <w:rPr>
          <w:rFonts w:ascii="標楷體" w:eastAsia="標楷體" w:hAnsi="標楷體" w:hint="eastAsia"/>
          <w:szCs w:val="24"/>
        </w:rPr>
        <w:t>110</w:t>
      </w:r>
      <w:r w:rsidR="006131F3">
        <w:rPr>
          <w:rFonts w:ascii="標楷體" w:eastAsia="標楷體" w:hAnsi="標楷體" w:hint="eastAsia"/>
          <w:szCs w:val="24"/>
        </w:rPr>
        <w:t>年</w:t>
      </w:r>
      <w:r w:rsidR="00F64517"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>月</w:t>
      </w:r>
      <w:r w:rsidR="00F64517">
        <w:rPr>
          <w:rFonts w:ascii="標楷體" w:eastAsia="標楷體" w:hAnsi="標楷體" w:hint="eastAsia"/>
          <w:szCs w:val="24"/>
        </w:rPr>
        <w:t>30日</w:t>
      </w:r>
      <w:r>
        <w:rPr>
          <w:rFonts w:ascii="標楷體" w:eastAsia="標楷體" w:hAnsi="標楷體" w:hint="eastAsia"/>
          <w:szCs w:val="24"/>
        </w:rPr>
        <w:t>。</w:t>
      </w:r>
    </w:p>
    <w:p w:rsidR="006B3F71" w:rsidRDefault="006B3F71" w:rsidP="00F40956">
      <w:pPr>
        <w:rPr>
          <w:rFonts w:ascii="標楷體" w:eastAsia="標楷體" w:hAnsi="標楷體"/>
          <w:szCs w:val="24"/>
        </w:rPr>
      </w:pPr>
    </w:p>
    <w:p w:rsidR="007A46BC" w:rsidRDefault="007A46BC" w:rsidP="00F40956">
      <w:pPr>
        <w:rPr>
          <w:rFonts w:ascii="標楷體" w:eastAsia="標楷體" w:hAnsi="標楷體"/>
          <w:szCs w:val="24"/>
        </w:rPr>
      </w:pPr>
      <w:r w:rsidRPr="00DD3007">
        <w:rPr>
          <w:rFonts w:ascii="標楷體" w:eastAsia="標楷體" w:hAnsi="標楷體" w:cstheme="majorBidi" w:hint="eastAsia"/>
          <w:b/>
          <w:bCs/>
          <w:kern w:val="52"/>
          <w:sz w:val="28"/>
          <w:szCs w:val="28"/>
        </w:rPr>
        <w:t>伍、實施地點：</w:t>
      </w:r>
      <w:r w:rsidR="006B3F71">
        <w:rPr>
          <w:rFonts w:ascii="標楷體" w:eastAsia="標楷體" w:hAnsi="標楷體" w:hint="eastAsia"/>
          <w:szCs w:val="24"/>
        </w:rPr>
        <w:t>台東市四維路3段68號</w:t>
      </w:r>
    </w:p>
    <w:p w:rsidR="00192FB3" w:rsidRDefault="00192FB3" w:rsidP="00F4095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(傳奇咖啡館)</w:t>
      </w:r>
    </w:p>
    <w:p w:rsidR="006B3F71" w:rsidRDefault="006B3F71" w:rsidP="00F40956">
      <w:pPr>
        <w:rPr>
          <w:rFonts w:ascii="標楷體" w:eastAsia="標楷體" w:hAnsi="標楷體" w:hint="eastAsia"/>
          <w:szCs w:val="24"/>
        </w:rPr>
      </w:pPr>
    </w:p>
    <w:p w:rsidR="007A46BC" w:rsidRDefault="007A46BC" w:rsidP="00F40956">
      <w:pPr>
        <w:rPr>
          <w:rFonts w:ascii="標楷體" w:eastAsia="標楷體" w:hAnsi="標楷體"/>
          <w:szCs w:val="24"/>
        </w:rPr>
      </w:pPr>
      <w:r w:rsidRPr="00DD3007">
        <w:rPr>
          <w:rFonts w:ascii="標楷體" w:eastAsia="標楷體" w:hAnsi="標楷體" w:cstheme="majorBidi" w:hint="eastAsia"/>
          <w:b/>
          <w:bCs/>
          <w:kern w:val="52"/>
          <w:sz w:val="28"/>
          <w:szCs w:val="28"/>
        </w:rPr>
        <w:t>陸、服務對象：</w:t>
      </w:r>
      <w:r w:rsidR="000264D1">
        <w:rPr>
          <w:rFonts w:ascii="標楷體" w:eastAsia="標楷體" w:hAnsi="標楷體" w:hint="eastAsia"/>
          <w:szCs w:val="24"/>
        </w:rPr>
        <w:t>財團法人天主教善牧社會福利基金會</w:t>
      </w:r>
    </w:p>
    <w:p w:rsidR="000264D1" w:rsidRDefault="000264D1" w:rsidP="00F4095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附設台東縣私立德蕾之家收容安置之少女。</w:t>
      </w:r>
    </w:p>
    <w:p w:rsidR="000F6BE6" w:rsidRDefault="000F6BE6" w:rsidP="00F40956">
      <w:pPr>
        <w:rPr>
          <w:rFonts w:ascii="標楷體" w:eastAsia="標楷體" w:hAnsi="標楷體" w:hint="eastAsia"/>
          <w:szCs w:val="24"/>
        </w:rPr>
      </w:pPr>
    </w:p>
    <w:p w:rsidR="007A46BC" w:rsidRPr="00F64517" w:rsidRDefault="00DD3007" w:rsidP="00F64517">
      <w:pPr>
        <w:widowControl/>
        <w:rPr>
          <w:rFonts w:ascii="標楷體" w:eastAsia="標楷體" w:hAnsi="標楷體" w:cstheme="majorBidi"/>
          <w:b/>
          <w:bCs/>
          <w:kern w:val="52"/>
          <w:szCs w:val="28"/>
        </w:rPr>
      </w:pPr>
      <w:proofErr w:type="gramStart"/>
      <w:r w:rsidRPr="00F64517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7A46BC" w:rsidRPr="00F64517">
        <w:rPr>
          <w:rFonts w:ascii="標楷體" w:eastAsia="標楷體" w:hAnsi="標楷體" w:hint="eastAsia"/>
          <w:b/>
          <w:sz w:val="28"/>
          <w:szCs w:val="28"/>
        </w:rPr>
        <w:t>、課程內容</w:t>
      </w:r>
    </w:p>
    <w:p w:rsidR="00647EB2" w:rsidRPr="00E94EA6" w:rsidRDefault="00647EB2" w:rsidP="00930251">
      <w:pPr>
        <w:ind w:firstLineChars="200" w:firstLine="480"/>
        <w:rPr>
          <w:rFonts w:ascii="標楷體" w:eastAsia="標楷體" w:hAnsi="標楷體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4325"/>
        <w:gridCol w:w="1238"/>
        <w:gridCol w:w="1417"/>
        <w:gridCol w:w="948"/>
      </w:tblGrid>
      <w:tr w:rsidR="00C24C9C" w:rsidRPr="00AB587D" w:rsidTr="00192FB3">
        <w:trPr>
          <w:trHeight w:val="70"/>
          <w:jc w:val="center"/>
        </w:trPr>
        <w:tc>
          <w:tcPr>
            <w:tcW w:w="1340" w:type="dxa"/>
            <w:vAlign w:val="center"/>
          </w:tcPr>
          <w:p w:rsidR="00C24C9C" w:rsidRPr="00AB587D" w:rsidRDefault="00C24C9C" w:rsidP="00847FA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課程類型</w:t>
            </w:r>
          </w:p>
        </w:tc>
        <w:tc>
          <w:tcPr>
            <w:tcW w:w="4325" w:type="dxa"/>
            <w:vAlign w:val="center"/>
          </w:tcPr>
          <w:p w:rsidR="00C24C9C" w:rsidRDefault="00C24C9C" w:rsidP="00847FA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B587D">
              <w:rPr>
                <w:rFonts w:ascii="標楷體" w:eastAsia="標楷體" w:hAnsi="標楷體" w:hint="eastAsia"/>
                <w:b/>
                <w:szCs w:val="24"/>
              </w:rPr>
              <w:t>課程</w:t>
            </w:r>
          </w:p>
          <w:p w:rsidR="00C24C9C" w:rsidRPr="00AB587D" w:rsidRDefault="00C24C9C" w:rsidP="00847FA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B587D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1238" w:type="dxa"/>
            <w:vAlign w:val="center"/>
          </w:tcPr>
          <w:p w:rsidR="00C24C9C" w:rsidRDefault="00C24C9C" w:rsidP="00C24C9C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上課</w:t>
            </w:r>
          </w:p>
          <w:p w:rsidR="00C24C9C" w:rsidRPr="00AB587D" w:rsidRDefault="00C24C9C" w:rsidP="00C24C9C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417" w:type="dxa"/>
            <w:vAlign w:val="center"/>
          </w:tcPr>
          <w:p w:rsidR="00C24C9C" w:rsidRDefault="00C24C9C" w:rsidP="00B952E9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上課</w:t>
            </w:r>
          </w:p>
          <w:p w:rsidR="00C24C9C" w:rsidRPr="00AB587D" w:rsidRDefault="00C24C9C" w:rsidP="00B952E9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次數</w:t>
            </w:r>
          </w:p>
        </w:tc>
        <w:tc>
          <w:tcPr>
            <w:tcW w:w="948" w:type="dxa"/>
            <w:vAlign w:val="center"/>
          </w:tcPr>
          <w:p w:rsidR="00C24C9C" w:rsidRDefault="00C24C9C" w:rsidP="00B952E9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備</w:t>
            </w:r>
          </w:p>
          <w:p w:rsidR="00C24C9C" w:rsidRPr="00AB587D" w:rsidRDefault="00C24C9C" w:rsidP="00B952E9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註</w:t>
            </w:r>
            <w:proofErr w:type="gramEnd"/>
          </w:p>
        </w:tc>
      </w:tr>
      <w:tr w:rsidR="00C24C9C" w:rsidRPr="0006051C" w:rsidTr="00192FB3">
        <w:trPr>
          <w:trHeight w:val="1437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C24C9C" w:rsidRPr="00AB587D" w:rsidRDefault="00C24C9C" w:rsidP="00877E8C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烘培課程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C24C9C" w:rsidRPr="0039235A" w:rsidRDefault="00C24C9C" w:rsidP="006B3F7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製作</w:t>
            </w:r>
            <w:r w:rsidRPr="00304197">
              <w:rPr>
                <w:rFonts w:ascii="標楷體" w:eastAsia="標楷體" w:hAnsi="標楷體" w:hint="eastAsia"/>
                <w:szCs w:val="24"/>
              </w:rPr>
              <w:t>泡</w:t>
            </w:r>
            <w:proofErr w:type="gramStart"/>
            <w:r w:rsidRPr="00304197">
              <w:rPr>
                <w:rFonts w:ascii="標楷體" w:eastAsia="標楷體" w:hAnsi="標楷體" w:hint="eastAsia"/>
                <w:szCs w:val="24"/>
              </w:rPr>
              <w:t>芙</w:t>
            </w:r>
            <w:proofErr w:type="gramEnd"/>
            <w:r w:rsidRPr="00304197">
              <w:rPr>
                <w:rFonts w:ascii="標楷體" w:eastAsia="標楷體" w:hAnsi="標楷體" w:hint="eastAsia"/>
                <w:szCs w:val="24"/>
              </w:rPr>
              <w:t>，戚風蛋糕，</w:t>
            </w:r>
            <w:proofErr w:type="gramStart"/>
            <w:r w:rsidRPr="00304197">
              <w:rPr>
                <w:rFonts w:ascii="標楷體" w:eastAsia="標楷體" w:hAnsi="標楷體" w:hint="eastAsia"/>
                <w:szCs w:val="24"/>
              </w:rPr>
              <w:t>擠花餅乾</w:t>
            </w:r>
            <w:proofErr w:type="gramEnd"/>
            <w:r w:rsidRPr="00304197">
              <w:rPr>
                <w:rFonts w:ascii="標楷體" w:eastAsia="標楷體" w:hAnsi="標楷體" w:hint="eastAsia"/>
                <w:szCs w:val="24"/>
              </w:rPr>
              <w:t>，提拉米蘇，</w:t>
            </w:r>
            <w:proofErr w:type="gramStart"/>
            <w:r w:rsidRPr="00304197">
              <w:rPr>
                <w:rFonts w:ascii="標楷體" w:eastAsia="標楷體" w:hAnsi="標楷體" w:hint="eastAsia"/>
                <w:szCs w:val="24"/>
              </w:rPr>
              <w:t>焦糖烤布蕾</w:t>
            </w:r>
            <w:proofErr w:type="gramEnd"/>
            <w:r w:rsidRPr="00304197">
              <w:rPr>
                <w:rFonts w:ascii="標楷體" w:eastAsia="標楷體" w:hAnsi="標楷體" w:hint="eastAsia"/>
                <w:szCs w:val="24"/>
              </w:rPr>
              <w:t>，鑽石餅乾，芒果奶酪，紐約乳酪蛋糕</w:t>
            </w:r>
            <w:r>
              <w:rPr>
                <w:rFonts w:ascii="標楷體" w:eastAsia="標楷體" w:hAnsi="標楷體" w:hint="eastAsia"/>
                <w:szCs w:val="24"/>
              </w:rPr>
              <w:t>共八樣點心。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24C9C" w:rsidRPr="0039235A" w:rsidRDefault="00C24C9C" w:rsidP="006B3F71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2小時/次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C9C" w:rsidRPr="0039235A" w:rsidRDefault="00C24C9C" w:rsidP="00192FB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="00192FB3">
              <w:rPr>
                <w:rFonts w:ascii="標楷體" w:eastAsia="標楷體" w:hAnsi="標楷體"/>
                <w:szCs w:val="24"/>
              </w:rPr>
              <w:t>場</w:t>
            </w:r>
            <w:r>
              <w:rPr>
                <w:rFonts w:ascii="標楷體" w:eastAsia="標楷體" w:hAnsi="標楷體"/>
                <w:szCs w:val="24"/>
              </w:rPr>
              <w:t>次</w:t>
            </w:r>
          </w:p>
        </w:tc>
        <w:tc>
          <w:tcPr>
            <w:tcW w:w="948" w:type="dxa"/>
            <w:vMerge w:val="restart"/>
            <w:shd w:val="clear" w:color="auto" w:fill="auto"/>
            <w:textDirection w:val="tbRlV"/>
            <w:vAlign w:val="center"/>
          </w:tcPr>
          <w:p w:rsidR="00C24C9C" w:rsidRPr="0039235A" w:rsidRDefault="00C24C9C" w:rsidP="00192FB3">
            <w:pPr>
              <w:adjustRightInd w:val="0"/>
              <w:snapToGrid w:val="0"/>
              <w:spacing w:line="276" w:lineRule="auto"/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依實際需要</w:t>
            </w:r>
            <w:r w:rsidR="00192FB3">
              <w:rPr>
                <w:rFonts w:ascii="標楷體" w:eastAsia="標楷體" w:hAnsi="標楷體" w:hint="eastAsia"/>
                <w:szCs w:val="24"/>
              </w:rPr>
              <w:t>酌</w:t>
            </w:r>
            <w:r>
              <w:rPr>
                <w:rFonts w:ascii="標楷體" w:eastAsia="標楷體" w:hAnsi="標楷體" w:hint="eastAsia"/>
                <w:szCs w:val="24"/>
              </w:rPr>
              <w:t>予調整</w:t>
            </w:r>
          </w:p>
        </w:tc>
      </w:tr>
      <w:tr w:rsidR="00C24C9C" w:rsidRPr="00AB587D" w:rsidTr="00192FB3">
        <w:trPr>
          <w:trHeight w:val="1401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C24C9C" w:rsidRPr="00AB587D" w:rsidRDefault="00C24C9C" w:rsidP="002A182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職場參訪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C24C9C" w:rsidRPr="00B75D2A" w:rsidRDefault="00C24C9C" w:rsidP="000A4CC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透過職場參訪，讓少女認識職場環境及業務內容，並且透過</w:t>
            </w:r>
            <w:r w:rsidR="000A4CC1">
              <w:rPr>
                <w:rFonts w:ascii="標楷體" w:eastAsia="標楷體" w:hAnsi="標楷體"/>
                <w:szCs w:val="24"/>
              </w:rPr>
              <w:t>座</w:t>
            </w:r>
            <w:r>
              <w:rPr>
                <w:rFonts w:ascii="標楷體" w:eastAsia="標楷體" w:hAnsi="標楷體"/>
                <w:szCs w:val="24"/>
              </w:rPr>
              <w:t>談的方式，讓少女了解職業須具備哪些能力及過來人的經驗談。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24C9C" w:rsidRPr="00B75D2A" w:rsidRDefault="00C24C9C" w:rsidP="009B65F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2小時/次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C9C" w:rsidRPr="00B75D2A" w:rsidRDefault="00C24C9C" w:rsidP="00192FB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192FB3">
              <w:rPr>
                <w:rFonts w:ascii="標楷體" w:eastAsia="標楷體" w:hAnsi="標楷體"/>
                <w:szCs w:val="24"/>
              </w:rPr>
              <w:t>場</w:t>
            </w:r>
            <w:r>
              <w:rPr>
                <w:rFonts w:ascii="標楷體" w:eastAsia="標楷體" w:hAnsi="標楷體"/>
                <w:szCs w:val="24"/>
              </w:rPr>
              <w:t>次</w:t>
            </w: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C24C9C" w:rsidRPr="00B75D2A" w:rsidRDefault="00C24C9C" w:rsidP="009B65F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C24C9C" w:rsidRPr="00AB587D" w:rsidTr="00192FB3">
        <w:trPr>
          <w:trHeight w:val="1401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C24C9C" w:rsidRDefault="00C24C9C" w:rsidP="002A182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成果發表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C24C9C" w:rsidRDefault="00C24C9C" w:rsidP="009B65F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C24C9C" w:rsidRPr="009B65FE" w:rsidRDefault="00C24C9C" w:rsidP="009B65F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透過成果發表會，提供少女烘培舞台，以增加少女學習興趣及培養榮譽感，達到學習及交流的機會，並增強少女自信心展現。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24C9C" w:rsidRPr="009B65FE" w:rsidRDefault="00C24C9C" w:rsidP="00C24C9C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2小時/次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C9C" w:rsidRPr="009B65FE" w:rsidRDefault="00C24C9C" w:rsidP="00192FB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192FB3">
              <w:rPr>
                <w:rFonts w:ascii="標楷體" w:eastAsia="標楷體" w:hAnsi="標楷體"/>
                <w:szCs w:val="24"/>
              </w:rPr>
              <w:t>場</w:t>
            </w:r>
            <w:r>
              <w:rPr>
                <w:rFonts w:ascii="標楷體" w:eastAsia="標楷體" w:hAnsi="標楷體"/>
                <w:szCs w:val="24"/>
              </w:rPr>
              <w:t>次</w:t>
            </w: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C24C9C" w:rsidRPr="009B65FE" w:rsidRDefault="00C24C9C" w:rsidP="009B65F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C24C9C" w:rsidRPr="00AB587D" w:rsidTr="00192FB3">
        <w:trPr>
          <w:trHeight w:val="1401"/>
          <w:jc w:val="center"/>
        </w:trPr>
        <w:tc>
          <w:tcPr>
            <w:tcW w:w="5665" w:type="dxa"/>
            <w:gridSpan w:val="2"/>
            <w:shd w:val="clear" w:color="auto" w:fill="auto"/>
            <w:vAlign w:val="center"/>
          </w:tcPr>
          <w:p w:rsidR="00C24C9C" w:rsidRDefault="00C24C9C" w:rsidP="009B65F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</w:t>
            </w:r>
            <w:r w:rsidR="00C545E8"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 xml:space="preserve"> 合計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24C9C" w:rsidRDefault="00C24C9C" w:rsidP="00192FB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20小時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4C9C" w:rsidRDefault="00C24C9C" w:rsidP="00192FB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192FB3">
              <w:rPr>
                <w:rFonts w:ascii="標楷體" w:eastAsia="標楷體" w:hAnsi="標楷體"/>
                <w:szCs w:val="24"/>
              </w:rPr>
              <w:t>場</w:t>
            </w:r>
            <w:r>
              <w:rPr>
                <w:rFonts w:ascii="標楷體" w:eastAsia="標楷體" w:hAnsi="標楷體"/>
                <w:szCs w:val="24"/>
              </w:rPr>
              <w:t>次</w:t>
            </w: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C24C9C" w:rsidRDefault="00C24C9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9616B3" w:rsidRPr="0024007E" w:rsidRDefault="009616B3">
      <w:pPr>
        <w:widowControl/>
        <w:rPr>
          <w:rFonts w:ascii="標楷體" w:eastAsia="標楷體" w:hAnsi="標楷體" w:cstheme="majorBidi"/>
          <w:b/>
          <w:bCs/>
          <w:kern w:val="52"/>
          <w:sz w:val="28"/>
          <w:szCs w:val="28"/>
        </w:rPr>
      </w:pPr>
    </w:p>
    <w:p w:rsidR="00DD3007" w:rsidRPr="00AD0B4E" w:rsidRDefault="00AD0B4E" w:rsidP="00AD0B4E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AD0B4E">
        <w:rPr>
          <w:rFonts w:ascii="標楷體" w:eastAsia="標楷體" w:hAnsi="標楷體" w:hint="eastAsia"/>
          <w:sz w:val="28"/>
          <w:szCs w:val="28"/>
        </w:rPr>
        <w:t>玖、預期效益</w:t>
      </w:r>
    </w:p>
    <w:p w:rsidR="00DD3007" w:rsidRPr="00AD0B4E" w:rsidRDefault="005C1E32" w:rsidP="0024007E">
      <w:pPr>
        <w:spacing w:line="276" w:lineRule="auto"/>
        <w:ind w:leftChars="200" w:left="960" w:hangingChars="20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一、</w:t>
      </w:r>
      <w:r w:rsidR="00CF5FEE">
        <w:rPr>
          <w:rFonts w:ascii="標楷體" w:eastAsia="標楷體" w:hAnsi="標楷體" w:hint="eastAsia"/>
          <w:szCs w:val="28"/>
        </w:rPr>
        <w:t>有</w:t>
      </w:r>
      <w:r w:rsidR="008D1B18">
        <w:rPr>
          <w:rFonts w:ascii="標楷體" w:eastAsia="標楷體" w:hAnsi="標楷體" w:hint="eastAsia"/>
          <w:szCs w:val="28"/>
        </w:rPr>
        <w:t>75</w:t>
      </w:r>
      <w:r w:rsidR="00CF5FEE">
        <w:rPr>
          <w:rFonts w:ascii="標楷體" w:eastAsia="標楷體" w:hAnsi="標楷體" w:hint="eastAsia"/>
          <w:szCs w:val="28"/>
        </w:rPr>
        <w:t>%的青少女</w:t>
      </w:r>
      <w:r>
        <w:rPr>
          <w:rFonts w:ascii="標楷體" w:eastAsia="標楷體" w:hAnsi="標楷體" w:hint="eastAsia"/>
          <w:szCs w:val="28"/>
        </w:rPr>
        <w:t>透過</w:t>
      </w:r>
      <w:r w:rsidR="00A35871">
        <w:rPr>
          <w:rFonts w:ascii="標楷體" w:eastAsia="標楷體" w:hAnsi="標楷體" w:hint="eastAsia"/>
          <w:szCs w:val="28"/>
        </w:rPr>
        <w:t>烘培課程</w:t>
      </w:r>
      <w:r w:rsidR="00DB697B">
        <w:rPr>
          <w:rFonts w:ascii="標楷體" w:eastAsia="標楷體" w:hAnsi="標楷體" w:hint="eastAsia"/>
          <w:szCs w:val="28"/>
        </w:rPr>
        <w:t>學習</w:t>
      </w:r>
      <w:r w:rsidR="00CF5FEE">
        <w:rPr>
          <w:rFonts w:ascii="標楷體" w:eastAsia="標楷體" w:hAnsi="標楷體" w:hint="eastAsia"/>
          <w:szCs w:val="28"/>
        </w:rPr>
        <w:t>合作、</w:t>
      </w:r>
      <w:r w:rsidR="00DB697B">
        <w:rPr>
          <w:rFonts w:ascii="標楷體" w:eastAsia="標楷體" w:hAnsi="標楷體" w:hint="eastAsia"/>
          <w:szCs w:val="28"/>
        </w:rPr>
        <w:t>溝通</w:t>
      </w:r>
      <w:r w:rsidR="00CF5FEE">
        <w:rPr>
          <w:rFonts w:ascii="標楷體" w:eastAsia="標楷體" w:hAnsi="標楷體" w:hint="eastAsia"/>
          <w:szCs w:val="28"/>
        </w:rPr>
        <w:t>及</w:t>
      </w:r>
      <w:r w:rsidR="0024007E">
        <w:rPr>
          <w:rFonts w:ascii="標楷體" w:eastAsia="標楷體" w:hAnsi="標楷體" w:hint="eastAsia"/>
          <w:szCs w:val="28"/>
        </w:rPr>
        <w:t>面對挑戰</w:t>
      </w:r>
      <w:r>
        <w:rPr>
          <w:rFonts w:ascii="標楷體" w:eastAsia="標楷體" w:hAnsi="標楷體" w:hint="eastAsia"/>
          <w:szCs w:val="28"/>
        </w:rPr>
        <w:t>，進而</w:t>
      </w:r>
      <w:r w:rsidR="00A35871">
        <w:rPr>
          <w:rFonts w:ascii="標楷體" w:eastAsia="標楷體" w:hAnsi="標楷體" w:hint="eastAsia"/>
          <w:szCs w:val="28"/>
        </w:rPr>
        <w:t>從中學習專業的烘培知識及技巧。</w:t>
      </w:r>
    </w:p>
    <w:p w:rsidR="00AD0B4E" w:rsidRDefault="00AD0B4E" w:rsidP="0024007E">
      <w:pPr>
        <w:spacing w:line="276" w:lineRule="auto"/>
        <w:ind w:leftChars="200" w:left="960" w:hangingChars="200" w:hanging="480"/>
        <w:rPr>
          <w:rFonts w:ascii="標楷體" w:eastAsia="標楷體" w:hAnsi="標楷體"/>
          <w:szCs w:val="28"/>
        </w:rPr>
      </w:pPr>
      <w:r w:rsidRPr="00AD0B4E">
        <w:rPr>
          <w:rFonts w:ascii="標楷體" w:eastAsia="標楷體" w:hAnsi="標楷體" w:hint="eastAsia"/>
          <w:szCs w:val="28"/>
        </w:rPr>
        <w:t>二、</w:t>
      </w:r>
      <w:r w:rsidR="00CF5FEE">
        <w:rPr>
          <w:rFonts w:ascii="標楷體" w:eastAsia="標楷體" w:hAnsi="標楷體" w:hint="eastAsia"/>
          <w:szCs w:val="28"/>
        </w:rPr>
        <w:t>有</w:t>
      </w:r>
      <w:r w:rsidR="008D1B18">
        <w:rPr>
          <w:rFonts w:ascii="標楷體" w:eastAsia="標楷體" w:hAnsi="標楷體" w:hint="eastAsia"/>
          <w:szCs w:val="28"/>
        </w:rPr>
        <w:t>75</w:t>
      </w:r>
      <w:r w:rsidR="00CF5FEE">
        <w:rPr>
          <w:rFonts w:ascii="標楷體" w:eastAsia="標楷體" w:hAnsi="標楷體" w:hint="eastAsia"/>
          <w:szCs w:val="28"/>
        </w:rPr>
        <w:t>%的青少女</w:t>
      </w:r>
      <w:r w:rsidR="00A35871">
        <w:rPr>
          <w:rFonts w:ascii="標楷體" w:eastAsia="標楷體" w:hAnsi="標楷體" w:hint="eastAsia"/>
          <w:szCs w:val="28"/>
        </w:rPr>
        <w:t>透過</w:t>
      </w:r>
      <w:proofErr w:type="gramStart"/>
      <w:r w:rsidR="00A35871">
        <w:rPr>
          <w:rFonts w:ascii="標楷體" w:eastAsia="標楷體" w:hAnsi="標楷體" w:hint="eastAsia"/>
          <w:szCs w:val="28"/>
        </w:rPr>
        <w:t>烘培實作</w:t>
      </w:r>
      <w:proofErr w:type="gramEnd"/>
      <w:r w:rsidR="0024007E">
        <w:rPr>
          <w:rFonts w:ascii="標楷體" w:eastAsia="標楷體" w:hAnsi="標楷體" w:hint="eastAsia"/>
          <w:szCs w:val="28"/>
        </w:rPr>
        <w:t>活動</w:t>
      </w:r>
      <w:r w:rsidR="00A35871">
        <w:rPr>
          <w:rFonts w:ascii="標楷體" w:eastAsia="標楷體" w:hAnsi="標楷體" w:hint="eastAsia"/>
          <w:szCs w:val="28"/>
        </w:rPr>
        <w:t>，</w:t>
      </w:r>
      <w:r w:rsidR="00C1163F">
        <w:rPr>
          <w:rFonts w:ascii="標楷體" w:eastAsia="標楷體" w:hAnsi="標楷體" w:hint="eastAsia"/>
          <w:szCs w:val="28"/>
        </w:rPr>
        <w:t>學會製作基本糕點，以利未來生活及休閒安排育樂。</w:t>
      </w:r>
    </w:p>
    <w:p w:rsidR="006B3F71" w:rsidRDefault="000D6515" w:rsidP="00C24C9C">
      <w:pPr>
        <w:spacing w:line="276" w:lineRule="auto"/>
        <w:ind w:leftChars="200" w:left="960" w:hangingChars="20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三、</w:t>
      </w:r>
      <w:r w:rsidR="00BE22F2">
        <w:rPr>
          <w:rFonts w:ascii="標楷體" w:eastAsia="標楷體" w:hAnsi="標楷體" w:hint="eastAsia"/>
          <w:szCs w:val="28"/>
        </w:rPr>
        <w:t>有</w:t>
      </w:r>
      <w:r w:rsidR="008D1B18">
        <w:rPr>
          <w:rFonts w:ascii="標楷體" w:eastAsia="標楷體" w:hAnsi="標楷體" w:hint="eastAsia"/>
          <w:szCs w:val="28"/>
        </w:rPr>
        <w:t>75</w:t>
      </w:r>
      <w:r w:rsidR="00BE22F2">
        <w:rPr>
          <w:rFonts w:ascii="標楷體" w:eastAsia="標楷體" w:hAnsi="標楷體" w:hint="eastAsia"/>
          <w:szCs w:val="28"/>
        </w:rPr>
        <w:t>%青少女</w:t>
      </w:r>
      <w:r w:rsidR="0024007E">
        <w:rPr>
          <w:rFonts w:ascii="標楷體" w:eastAsia="標楷體" w:hAnsi="標楷體" w:hint="eastAsia"/>
          <w:szCs w:val="24"/>
        </w:rPr>
        <w:t>透過</w:t>
      </w:r>
      <w:r w:rsidR="00C1163F">
        <w:rPr>
          <w:rFonts w:ascii="標楷體" w:eastAsia="標楷體" w:hAnsi="標楷體" w:hint="eastAsia"/>
          <w:szCs w:val="24"/>
        </w:rPr>
        <w:t>活動增加不同生活經驗，探索興趣及職</w:t>
      </w:r>
      <w:proofErr w:type="gramStart"/>
      <w:r w:rsidR="00C1163F">
        <w:rPr>
          <w:rFonts w:ascii="標楷體" w:eastAsia="標楷體" w:hAnsi="標楷體" w:hint="eastAsia"/>
          <w:szCs w:val="24"/>
        </w:rPr>
        <w:t>涯</w:t>
      </w:r>
      <w:proofErr w:type="gramEnd"/>
      <w:r w:rsidR="00C1163F">
        <w:rPr>
          <w:rFonts w:ascii="標楷體" w:eastAsia="標楷體" w:hAnsi="標楷體" w:hint="eastAsia"/>
          <w:szCs w:val="24"/>
        </w:rPr>
        <w:t>的方向。</w:t>
      </w:r>
    </w:p>
    <w:p w:rsidR="00C24C9C" w:rsidRDefault="00C24C9C" w:rsidP="00C24C9C">
      <w:pPr>
        <w:spacing w:line="276" w:lineRule="auto"/>
        <w:ind w:leftChars="200" w:left="960" w:hangingChars="200" w:hanging="480"/>
        <w:rPr>
          <w:rFonts w:ascii="標楷體" w:eastAsia="標楷體" w:hAnsi="標楷體"/>
          <w:szCs w:val="28"/>
        </w:rPr>
      </w:pPr>
    </w:p>
    <w:p w:rsidR="000F6BE6" w:rsidRDefault="000F6BE6" w:rsidP="00C24C9C">
      <w:pPr>
        <w:spacing w:line="276" w:lineRule="auto"/>
        <w:ind w:leftChars="200" w:left="960" w:hangingChars="200" w:hanging="480"/>
        <w:rPr>
          <w:rFonts w:ascii="標楷體" w:eastAsia="標楷體" w:hAnsi="標楷體"/>
          <w:szCs w:val="28"/>
        </w:rPr>
      </w:pPr>
    </w:p>
    <w:p w:rsidR="000F6BE6" w:rsidRDefault="000F6BE6" w:rsidP="00C24C9C">
      <w:pPr>
        <w:spacing w:line="276" w:lineRule="auto"/>
        <w:ind w:leftChars="200" w:left="960" w:hangingChars="200" w:hanging="480"/>
        <w:rPr>
          <w:rFonts w:ascii="標楷體" w:eastAsia="標楷體" w:hAnsi="標楷體"/>
          <w:szCs w:val="28"/>
        </w:rPr>
      </w:pPr>
    </w:p>
    <w:p w:rsidR="000F6BE6" w:rsidRDefault="000F6BE6" w:rsidP="00C24C9C">
      <w:pPr>
        <w:spacing w:line="276" w:lineRule="auto"/>
        <w:ind w:leftChars="200" w:left="960" w:hangingChars="200" w:hanging="480"/>
        <w:rPr>
          <w:rFonts w:ascii="標楷體" w:eastAsia="標楷體" w:hAnsi="標楷體"/>
          <w:szCs w:val="28"/>
        </w:rPr>
      </w:pPr>
    </w:p>
    <w:p w:rsidR="000F6BE6" w:rsidRDefault="000F6BE6" w:rsidP="00C24C9C">
      <w:pPr>
        <w:spacing w:line="276" w:lineRule="auto"/>
        <w:ind w:leftChars="200" w:left="960" w:hangingChars="200" w:hanging="480"/>
        <w:rPr>
          <w:rFonts w:ascii="標楷體" w:eastAsia="標楷體" w:hAnsi="標楷體"/>
          <w:szCs w:val="28"/>
        </w:rPr>
      </w:pPr>
    </w:p>
    <w:p w:rsidR="000F6BE6" w:rsidRPr="00CF5FEE" w:rsidRDefault="000F6BE6" w:rsidP="00C24C9C">
      <w:pPr>
        <w:spacing w:line="276" w:lineRule="auto"/>
        <w:ind w:leftChars="200" w:left="960" w:hangingChars="200" w:hanging="480"/>
        <w:rPr>
          <w:rFonts w:ascii="標楷體" w:eastAsia="標楷體" w:hAnsi="標楷體" w:hint="eastAsia"/>
          <w:szCs w:val="28"/>
        </w:rPr>
      </w:pPr>
    </w:p>
    <w:p w:rsidR="00B907C6" w:rsidRPr="00AB587D" w:rsidRDefault="00B907C6" w:rsidP="00AB587D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AB587D">
        <w:rPr>
          <w:rFonts w:ascii="標楷體" w:eastAsia="標楷體" w:hAnsi="標楷體" w:hint="eastAsia"/>
          <w:sz w:val="28"/>
          <w:szCs w:val="28"/>
        </w:rPr>
        <w:t>拾、經費概算</w:t>
      </w:r>
    </w:p>
    <w:tbl>
      <w:tblPr>
        <w:tblW w:w="9356" w:type="dxa"/>
        <w:tblInd w:w="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1418"/>
        <w:gridCol w:w="3544"/>
      </w:tblGrid>
      <w:tr w:rsidR="00824BBC" w:rsidRPr="00DC791D" w:rsidTr="00192FB3">
        <w:trPr>
          <w:trHeight w:val="43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B907C6" w:rsidP="00AB587D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DC791D">
              <w:rPr>
                <w:rFonts w:ascii="標楷體" w:eastAsia="標楷體" w:hAnsi="標楷體" w:hint="eastAsia"/>
                <w:b/>
                <w:bCs/>
                <w:szCs w:val="24"/>
              </w:rPr>
              <w:t>項　目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B907C6" w:rsidP="00AB587D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DC791D">
              <w:rPr>
                <w:rFonts w:ascii="標楷體" w:eastAsia="標楷體" w:hAnsi="標楷體" w:hint="eastAsia"/>
                <w:b/>
                <w:bCs/>
                <w:szCs w:val="24"/>
              </w:rPr>
              <w:t>單價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B907C6" w:rsidP="00AB587D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DC791D">
              <w:rPr>
                <w:rFonts w:ascii="標楷體" w:eastAsia="標楷體" w:hAnsi="標楷體" w:hint="eastAsia"/>
                <w:b/>
                <w:bCs/>
                <w:szCs w:val="24"/>
              </w:rPr>
              <w:t>數量/單位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B907C6" w:rsidP="00AB587D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DC791D">
              <w:rPr>
                <w:rFonts w:ascii="標楷體" w:eastAsia="標楷體" w:hAnsi="標楷體" w:hint="eastAsia"/>
                <w:b/>
                <w:bCs/>
                <w:szCs w:val="24"/>
              </w:rPr>
              <w:t>金額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B907C6" w:rsidP="00AB587D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DC791D">
              <w:rPr>
                <w:rFonts w:ascii="標楷體" w:eastAsia="標楷體" w:hAnsi="標楷體" w:hint="eastAsia"/>
                <w:b/>
                <w:bCs/>
                <w:szCs w:val="24"/>
              </w:rPr>
              <w:t>說　明</w:t>
            </w:r>
          </w:p>
        </w:tc>
      </w:tr>
      <w:tr w:rsidR="00824BBC" w:rsidRPr="00DC791D" w:rsidTr="00192FB3">
        <w:trPr>
          <w:trHeight w:val="45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3D6636" w:rsidRDefault="0055194F" w:rsidP="00D064E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講師費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E31A8D" w:rsidRDefault="00E74B8F" w:rsidP="00D064E4">
            <w:pPr>
              <w:ind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</w:t>
            </w:r>
            <w:r w:rsidR="000D6515">
              <w:rPr>
                <w:rFonts w:ascii="標楷體" w:eastAsia="標楷體" w:hAnsi="標楷體" w:cs="Arial Unicode MS"/>
                <w:szCs w:val="24"/>
              </w:rPr>
              <w:t>,</w:t>
            </w:r>
            <w:r>
              <w:rPr>
                <w:rFonts w:ascii="標楷體" w:eastAsia="標楷體" w:hAnsi="標楷體" w:cs="Arial Unicode MS" w:hint="eastAsia"/>
                <w:szCs w:val="24"/>
              </w:rPr>
              <w:t>2</w:t>
            </w:r>
            <w:r w:rsidR="00004B61">
              <w:rPr>
                <w:rFonts w:ascii="標楷體" w:eastAsia="標楷體" w:hAnsi="標楷體" w:cs="Arial Unicode MS" w:hint="eastAsia"/>
                <w:szCs w:val="24"/>
              </w:rPr>
              <w:t>00</w:t>
            </w:r>
            <w:r w:rsidR="00B907C6" w:rsidRPr="00E31A8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AC75CD" w:rsidP="00FD005F">
            <w:pPr>
              <w:ind w:leftChars="20" w:left="48"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20</w:t>
            </w:r>
            <w:r w:rsidR="00B907C6" w:rsidRPr="00E31A8D">
              <w:rPr>
                <w:rFonts w:ascii="標楷體" w:eastAsia="標楷體" w:hAnsi="標楷體" w:cs="Arial Unicode MS" w:hint="eastAsia"/>
                <w:szCs w:val="24"/>
              </w:rPr>
              <w:t>小時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AC75CD" w:rsidP="002976B6">
            <w:pPr>
              <w:ind w:rightChars="20" w:right="48"/>
              <w:jc w:val="righ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24</w:t>
            </w:r>
            <w:r w:rsidR="00C16502">
              <w:rPr>
                <w:rFonts w:ascii="標楷體" w:eastAsia="標楷體" w:hAnsi="標楷體" w:cs="Arial Unicode MS" w:hint="eastAsia"/>
                <w:szCs w:val="24"/>
              </w:rPr>
              <w:t>,000</w:t>
            </w:r>
            <w:r w:rsidR="00B907C6" w:rsidRPr="00DC791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3D6636" w:rsidP="00D064E4">
            <w:pPr>
              <w:tabs>
                <w:tab w:val="left" w:pos="3570"/>
              </w:tabs>
              <w:ind w:rightChars="50" w:right="120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活動</w:t>
            </w:r>
            <w:r w:rsidR="0055194F">
              <w:rPr>
                <w:rFonts w:ascii="標楷體" w:eastAsia="標楷體" w:hAnsi="標楷體" w:cs="Arial Unicode MS" w:hint="eastAsia"/>
                <w:szCs w:val="24"/>
              </w:rPr>
              <w:t>講師</w:t>
            </w:r>
            <w:r>
              <w:rPr>
                <w:rFonts w:ascii="標楷體" w:eastAsia="標楷體" w:hAnsi="標楷體" w:cs="Arial Unicode MS" w:hint="eastAsia"/>
                <w:szCs w:val="24"/>
              </w:rPr>
              <w:t>費用</w:t>
            </w:r>
            <w:r w:rsidR="00AD0B4E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</w:tc>
      </w:tr>
      <w:tr w:rsidR="00AC75CD" w:rsidRPr="00DC791D" w:rsidTr="00192FB3">
        <w:trPr>
          <w:trHeight w:val="45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75CD" w:rsidRPr="00DC791D" w:rsidRDefault="00AC75CD" w:rsidP="00AC75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91D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75CD" w:rsidRPr="00DC791D" w:rsidRDefault="00AC75CD" w:rsidP="00AC75CD">
            <w:pPr>
              <w:ind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DC791D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DC791D">
              <w:rPr>
                <w:rFonts w:ascii="標楷體" w:eastAsia="標楷體" w:hAnsi="標楷體"/>
                <w:szCs w:val="24"/>
              </w:rPr>
              <w:t>00</w:t>
            </w:r>
            <w:r w:rsidRPr="00E31A8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75CD" w:rsidRPr="00DC791D" w:rsidRDefault="00AC75CD" w:rsidP="00AC75CD">
            <w:pPr>
              <w:ind w:leftChars="20" w:left="48"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1批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75CD" w:rsidRPr="00DC791D" w:rsidRDefault="00AC75CD" w:rsidP="00AC75CD">
            <w:pPr>
              <w:ind w:rightChars="20" w:right="48"/>
              <w:jc w:val="righ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DC791D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DC791D">
              <w:rPr>
                <w:rFonts w:ascii="標楷體" w:eastAsia="標楷體" w:hAnsi="標楷體"/>
                <w:szCs w:val="24"/>
              </w:rPr>
              <w:t>00</w:t>
            </w:r>
            <w:r w:rsidRPr="00E31A8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75CD" w:rsidRPr="00DC791D" w:rsidRDefault="00AC75CD" w:rsidP="00AC75CD">
            <w:pPr>
              <w:tabs>
                <w:tab w:val="left" w:pos="3570"/>
              </w:tabs>
              <w:ind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DC791D">
              <w:rPr>
                <w:rFonts w:ascii="標楷體" w:eastAsia="標楷體" w:hAnsi="標楷體" w:hint="eastAsia"/>
                <w:szCs w:val="24"/>
              </w:rPr>
              <w:t>課程相關之材料及耗材</w:t>
            </w:r>
          </w:p>
        </w:tc>
      </w:tr>
      <w:tr w:rsidR="00824BBC" w:rsidRPr="00DC791D" w:rsidTr="00192FB3">
        <w:trPr>
          <w:trHeight w:val="45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AB587D" w:rsidRDefault="00D064E4" w:rsidP="00D064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91D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145A23" w:rsidP="00D064E4">
            <w:pPr>
              <w:ind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4</w:t>
            </w:r>
            <w:r w:rsidR="003D6636">
              <w:rPr>
                <w:rFonts w:ascii="標楷體" w:eastAsia="標楷體" w:hAnsi="標楷體" w:cs="Arial Unicode MS"/>
                <w:szCs w:val="24"/>
              </w:rPr>
              <w:t>,</w:t>
            </w:r>
            <w:r w:rsidR="003D6636">
              <w:rPr>
                <w:rFonts w:ascii="標楷體" w:eastAsia="標楷體" w:hAnsi="標楷體" w:cs="Arial Unicode MS" w:hint="eastAsia"/>
                <w:szCs w:val="24"/>
              </w:rPr>
              <w:t>000</w:t>
            </w:r>
            <w:r w:rsidR="00D064E4" w:rsidRPr="00DC791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726354" w:rsidP="00D064E4">
            <w:pPr>
              <w:ind w:leftChars="20" w:left="48"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1批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145A23" w:rsidP="00726354">
            <w:pPr>
              <w:ind w:rightChars="20" w:right="48"/>
              <w:jc w:val="righ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4</w:t>
            </w:r>
            <w:r w:rsidR="003D6636">
              <w:rPr>
                <w:rFonts w:ascii="標楷體" w:eastAsia="標楷體" w:hAnsi="標楷體" w:cs="Arial Unicode MS"/>
                <w:szCs w:val="24"/>
              </w:rPr>
              <w:t>,</w:t>
            </w:r>
            <w:r w:rsidR="003D6636">
              <w:rPr>
                <w:rFonts w:ascii="標楷體" w:eastAsia="標楷體" w:hAnsi="標楷體" w:cs="Arial Unicode MS" w:hint="eastAsia"/>
                <w:szCs w:val="24"/>
              </w:rPr>
              <w:t>000</w:t>
            </w:r>
            <w:r w:rsidR="00D064E4" w:rsidRPr="00DC791D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AC75CD" w:rsidP="00E4448D">
            <w:pPr>
              <w:ind w:rightChars="50" w:right="120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紅布條、成果</w:t>
            </w:r>
            <w:proofErr w:type="gramStart"/>
            <w:r w:rsidR="00564F39">
              <w:rPr>
                <w:rFonts w:ascii="標楷體" w:eastAsia="標楷體" w:hAnsi="標楷體" w:hint="eastAsia"/>
                <w:szCs w:val="24"/>
              </w:rPr>
              <w:t>冊</w:t>
            </w:r>
            <w:proofErr w:type="gramEnd"/>
            <w:r w:rsidR="00824BBC">
              <w:rPr>
                <w:rFonts w:ascii="標楷體" w:eastAsia="標楷體" w:hAnsi="標楷體" w:hint="eastAsia"/>
                <w:szCs w:val="24"/>
              </w:rPr>
              <w:t>印刷</w:t>
            </w:r>
            <w:r w:rsidR="00D064E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24BBC" w:rsidRPr="00DC791D" w:rsidTr="00192FB3">
        <w:trPr>
          <w:trHeight w:val="45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AB587D" w:rsidRDefault="00145A23" w:rsidP="00D064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茶水費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E31A8D" w:rsidRDefault="00145A23" w:rsidP="00726354">
            <w:pPr>
              <w:ind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3D6636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="003D6636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16502" w:rsidRPr="00DC791D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 w:rsidR="00D064E4" w:rsidRPr="00E31A8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E31A8D" w:rsidRDefault="00D064E4" w:rsidP="00D064E4">
            <w:pPr>
              <w:ind w:leftChars="20" w:left="48"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1批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145A23" w:rsidP="00726354">
            <w:pPr>
              <w:ind w:rightChars="20" w:right="48"/>
              <w:jc w:val="right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3D6636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="003D6636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D064E4" w:rsidRPr="00DC791D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 w:rsidR="00D064E4" w:rsidRPr="00DC791D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145A23" w:rsidP="00D064E4">
            <w:pPr>
              <w:tabs>
                <w:tab w:val="left" w:pos="3570"/>
              </w:tabs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每堂上課的飲料、茶點費用。</w:t>
            </w:r>
          </w:p>
        </w:tc>
      </w:tr>
      <w:tr w:rsidR="003A4D11" w:rsidRPr="00DC791D" w:rsidTr="00192FB3">
        <w:trPr>
          <w:trHeight w:val="510"/>
        </w:trPr>
        <w:tc>
          <w:tcPr>
            <w:tcW w:w="297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D11" w:rsidRPr="00DC791D" w:rsidRDefault="003A4D11" w:rsidP="00D064E4">
            <w:pPr>
              <w:ind w:leftChars="20" w:left="48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合</w:t>
            </w:r>
            <w:r w:rsidRPr="00DC791D">
              <w:rPr>
                <w:rFonts w:ascii="標楷體" w:eastAsia="標楷體" w:hAnsi="標楷體"/>
                <w:b/>
                <w:szCs w:val="24"/>
              </w:rPr>
              <w:t>計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D11" w:rsidRPr="00DC791D" w:rsidRDefault="003A4D11" w:rsidP="003A4D11">
            <w:pPr>
              <w:ind w:rightChars="50" w:right="120"/>
              <w:jc w:val="right"/>
              <w:rPr>
                <w:rFonts w:ascii="標楷體" w:eastAsia="標楷體" w:hAnsi="標楷體" w:cs="Arial Unicode MS"/>
                <w:b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D11" w:rsidRPr="00DC791D" w:rsidRDefault="000676DF" w:rsidP="003A4D11">
            <w:pPr>
              <w:ind w:rightChars="20" w:right="48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szCs w:val="24"/>
              </w:rPr>
              <w:t>50,0</w:t>
            </w:r>
            <w:r w:rsidR="003A4D11">
              <w:rPr>
                <w:rFonts w:ascii="標楷體" w:eastAsia="標楷體" w:hAnsi="標楷體" w:cs="Arial Unicode MS" w:hint="eastAsia"/>
                <w:b/>
                <w:szCs w:val="24"/>
              </w:rPr>
              <w:t>00</w:t>
            </w:r>
            <w:r w:rsidR="003A4D11" w:rsidRPr="00DC791D">
              <w:rPr>
                <w:rFonts w:ascii="標楷體" w:eastAsia="標楷體" w:hAnsi="標楷體" w:cs="Arial Unicode MS" w:hint="eastAsia"/>
                <w:b/>
                <w:szCs w:val="24"/>
              </w:rPr>
              <w:t>元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A4D11" w:rsidRPr="00DC791D" w:rsidRDefault="003A4D11" w:rsidP="003A4D11">
            <w:pPr>
              <w:ind w:rightChars="20" w:right="48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經費支用項目依據實際使用需要酌予調整。</w:t>
            </w:r>
          </w:p>
        </w:tc>
      </w:tr>
    </w:tbl>
    <w:p w:rsidR="00156523" w:rsidRDefault="00156523" w:rsidP="0031358D">
      <w:pPr>
        <w:spacing w:line="276" w:lineRule="auto"/>
        <w:ind w:firstLineChars="200" w:firstLine="480"/>
        <w:rPr>
          <w:rFonts w:ascii="標楷體" w:eastAsia="標楷體" w:hAnsi="標楷體"/>
          <w:color w:val="000000"/>
          <w:szCs w:val="24"/>
        </w:rPr>
      </w:pPr>
    </w:p>
    <w:p w:rsidR="00156523" w:rsidRPr="00AB587D" w:rsidRDefault="00156523" w:rsidP="00156523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AB587D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壹</w:t>
      </w:r>
      <w:r w:rsidRPr="00AB587D">
        <w:rPr>
          <w:rFonts w:ascii="標楷體" w:eastAsia="標楷體" w:hAnsi="標楷體" w:hint="eastAsia"/>
          <w:sz w:val="28"/>
          <w:szCs w:val="28"/>
        </w:rPr>
        <w:t>、經費</w:t>
      </w:r>
      <w:r>
        <w:rPr>
          <w:rFonts w:ascii="標楷體" w:eastAsia="標楷體" w:hAnsi="標楷體" w:hint="eastAsia"/>
          <w:sz w:val="28"/>
          <w:szCs w:val="28"/>
        </w:rPr>
        <w:t>來源</w:t>
      </w:r>
    </w:p>
    <w:p w:rsidR="00B907C6" w:rsidRPr="001B72DD" w:rsidRDefault="00527F52" w:rsidP="0031358D">
      <w:pPr>
        <w:spacing w:line="276" w:lineRule="auto"/>
        <w:ind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本計畫</w:t>
      </w:r>
      <w:r w:rsidR="00B907C6">
        <w:rPr>
          <w:rFonts w:ascii="標楷體" w:eastAsia="標楷體" w:hAnsi="標楷體" w:hint="eastAsia"/>
          <w:color w:val="000000"/>
          <w:szCs w:val="24"/>
        </w:rPr>
        <w:t>所需總經費共計</w:t>
      </w:r>
      <w:r w:rsidR="000676DF">
        <w:rPr>
          <w:rFonts w:ascii="標楷體" w:eastAsia="標楷體" w:hAnsi="標楷體" w:hint="eastAsia"/>
          <w:color w:val="000000"/>
          <w:szCs w:val="24"/>
        </w:rPr>
        <w:t>50</w:t>
      </w:r>
      <w:r w:rsidR="00B907C6" w:rsidRPr="00E31A8D">
        <w:rPr>
          <w:rFonts w:ascii="標楷體" w:eastAsia="標楷體" w:hAnsi="標楷體" w:hint="eastAsia"/>
          <w:color w:val="000000"/>
          <w:szCs w:val="24"/>
        </w:rPr>
        <w:t>,</w:t>
      </w:r>
      <w:r w:rsidR="000676DF">
        <w:rPr>
          <w:rFonts w:ascii="標楷體" w:eastAsia="標楷體" w:hAnsi="標楷體" w:hint="eastAsia"/>
          <w:color w:val="000000"/>
          <w:szCs w:val="24"/>
        </w:rPr>
        <w:t>0</w:t>
      </w:r>
      <w:r w:rsidR="00B907C6" w:rsidRPr="00E31A8D">
        <w:rPr>
          <w:rFonts w:ascii="標楷體" w:eastAsia="標楷體" w:hAnsi="標楷體" w:hint="eastAsia"/>
          <w:color w:val="000000"/>
          <w:szCs w:val="24"/>
        </w:rPr>
        <w:t>00</w:t>
      </w:r>
      <w:r w:rsidR="00B907C6">
        <w:rPr>
          <w:rFonts w:ascii="標楷體" w:eastAsia="標楷體" w:hAnsi="標楷體" w:hint="eastAsia"/>
          <w:color w:val="000000"/>
          <w:szCs w:val="24"/>
        </w:rPr>
        <w:t>元整，擬向</w:t>
      </w:r>
      <w:r w:rsidR="00E31A8D" w:rsidRPr="00E31A8D">
        <w:rPr>
          <w:rFonts w:ascii="標楷體" w:eastAsia="標楷體" w:hAnsi="標楷體"/>
          <w:color w:val="000000"/>
          <w:szCs w:val="24"/>
        </w:rPr>
        <w:t>「財團法人富邦慈善基金會」</w:t>
      </w:r>
      <w:r w:rsidR="00B907C6">
        <w:rPr>
          <w:rFonts w:ascii="標楷體" w:eastAsia="標楷體" w:hAnsi="標楷體" w:hint="eastAsia"/>
          <w:color w:val="000000"/>
          <w:szCs w:val="24"/>
        </w:rPr>
        <w:t>申請</w:t>
      </w:r>
      <w:r w:rsidR="00156523">
        <w:rPr>
          <w:rFonts w:ascii="標楷體" w:eastAsia="標楷體" w:hAnsi="標楷體" w:hint="eastAsia"/>
          <w:color w:val="000000"/>
          <w:szCs w:val="24"/>
        </w:rPr>
        <w:t>補助</w:t>
      </w:r>
      <w:r w:rsidR="000676DF">
        <w:rPr>
          <w:rFonts w:ascii="標楷體" w:eastAsia="標楷體" w:hAnsi="標楷體" w:hint="eastAsia"/>
          <w:color w:val="000000"/>
          <w:szCs w:val="24"/>
        </w:rPr>
        <w:t>50</w:t>
      </w:r>
      <w:r w:rsidR="00B907C6" w:rsidRPr="00E31A8D">
        <w:rPr>
          <w:rFonts w:ascii="標楷體" w:eastAsia="標楷體" w:hAnsi="標楷體" w:hint="eastAsia"/>
          <w:color w:val="000000"/>
          <w:szCs w:val="24"/>
        </w:rPr>
        <w:t>,</w:t>
      </w:r>
      <w:r w:rsidR="000676DF">
        <w:rPr>
          <w:rFonts w:ascii="標楷體" w:eastAsia="標楷體" w:hAnsi="標楷體" w:hint="eastAsia"/>
          <w:color w:val="000000"/>
          <w:szCs w:val="24"/>
        </w:rPr>
        <w:t>0</w:t>
      </w:r>
      <w:r w:rsidR="00B907C6" w:rsidRPr="00E31A8D">
        <w:rPr>
          <w:rFonts w:ascii="標楷體" w:eastAsia="標楷體" w:hAnsi="標楷體" w:hint="eastAsia"/>
          <w:color w:val="000000"/>
          <w:szCs w:val="24"/>
        </w:rPr>
        <w:t>00</w:t>
      </w:r>
      <w:r w:rsidR="00156523">
        <w:rPr>
          <w:rFonts w:ascii="標楷體" w:eastAsia="標楷體" w:hAnsi="標楷體" w:hint="eastAsia"/>
          <w:color w:val="000000"/>
          <w:szCs w:val="24"/>
        </w:rPr>
        <w:t>元整。</w:t>
      </w:r>
    </w:p>
    <w:p w:rsidR="00B907C6" w:rsidRPr="000676DF" w:rsidRDefault="00B907C6" w:rsidP="00D064E4">
      <w:pPr>
        <w:rPr>
          <w:rFonts w:ascii="標楷體" w:eastAsia="標楷體" w:hAnsi="標楷體"/>
          <w:szCs w:val="28"/>
        </w:rPr>
      </w:pPr>
    </w:p>
    <w:p w:rsidR="006375A3" w:rsidRPr="000676DF" w:rsidRDefault="006375A3" w:rsidP="006375A3">
      <w:pPr>
        <w:pStyle w:val="wp-caption-text"/>
        <w:shd w:val="clear" w:color="auto" w:fill="FFFFFF"/>
        <w:spacing w:before="0" w:beforeAutospacing="0"/>
        <w:rPr>
          <w:rFonts w:ascii="Times New Roman" w:hAnsi="Times New Roman" w:cs="Times New Roman"/>
          <w:i/>
          <w:iCs/>
          <w:color w:val="666666"/>
          <w:sz w:val="18"/>
          <w:szCs w:val="18"/>
        </w:rPr>
      </w:pPr>
    </w:p>
    <w:p w:rsidR="006375A3" w:rsidRPr="003D0D57" w:rsidRDefault="006375A3" w:rsidP="000360D2">
      <w:pPr>
        <w:spacing w:line="276" w:lineRule="auto"/>
        <w:ind w:firstLineChars="200" w:firstLine="480"/>
        <w:jc w:val="both"/>
        <w:rPr>
          <w:rFonts w:ascii="標楷體" w:eastAsia="標楷體" w:hAnsi="標楷體"/>
          <w:szCs w:val="28"/>
        </w:rPr>
      </w:pPr>
      <w:bookmarkStart w:id="0" w:name="_GoBack"/>
      <w:bookmarkEnd w:id="0"/>
    </w:p>
    <w:sectPr w:rsidR="006375A3" w:rsidRPr="003D0D57" w:rsidSect="00192FB3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5E" w:rsidRDefault="00A1295E" w:rsidP="0019122C">
      <w:r>
        <w:separator/>
      </w:r>
    </w:p>
  </w:endnote>
  <w:endnote w:type="continuationSeparator" w:id="0">
    <w:p w:rsidR="00A1295E" w:rsidRDefault="00A1295E" w:rsidP="0019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310757"/>
      <w:docPartObj>
        <w:docPartGallery w:val="Page Numbers (Bottom of Page)"/>
        <w:docPartUnique/>
      </w:docPartObj>
    </w:sdtPr>
    <w:sdtEndPr/>
    <w:sdtContent>
      <w:p w:rsidR="0019122C" w:rsidRDefault="00F734E6" w:rsidP="0019122C">
        <w:pPr>
          <w:pStyle w:val="a9"/>
          <w:jc w:val="center"/>
        </w:pPr>
        <w:r>
          <w:fldChar w:fldCharType="begin"/>
        </w:r>
        <w:r w:rsidR="0019122C">
          <w:instrText>PAGE   \* MERGEFORMAT</w:instrText>
        </w:r>
        <w:r>
          <w:fldChar w:fldCharType="separate"/>
        </w:r>
        <w:r w:rsidR="00145A23" w:rsidRPr="00145A23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5E" w:rsidRDefault="00A1295E" w:rsidP="0019122C">
      <w:r>
        <w:separator/>
      </w:r>
    </w:p>
  </w:footnote>
  <w:footnote w:type="continuationSeparator" w:id="0">
    <w:p w:rsidR="00A1295E" w:rsidRDefault="00A1295E" w:rsidP="0019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4567A"/>
    <w:multiLevelType w:val="hybridMultilevel"/>
    <w:tmpl w:val="D7EABBFA"/>
    <w:lvl w:ilvl="0" w:tplc="14AC5A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8C6671"/>
    <w:multiLevelType w:val="multilevel"/>
    <w:tmpl w:val="72D6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450E4"/>
    <w:multiLevelType w:val="hybridMultilevel"/>
    <w:tmpl w:val="84567932"/>
    <w:lvl w:ilvl="0" w:tplc="06E83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0749DC"/>
    <w:multiLevelType w:val="hybridMultilevel"/>
    <w:tmpl w:val="5A90CCEA"/>
    <w:lvl w:ilvl="0" w:tplc="F3303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570323"/>
    <w:multiLevelType w:val="hybridMultilevel"/>
    <w:tmpl w:val="84567932"/>
    <w:lvl w:ilvl="0" w:tplc="06E83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991AFC"/>
    <w:multiLevelType w:val="multilevel"/>
    <w:tmpl w:val="C22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E63AB"/>
    <w:multiLevelType w:val="multilevel"/>
    <w:tmpl w:val="EA3E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BC"/>
    <w:rsid w:val="00004B61"/>
    <w:rsid w:val="000264D1"/>
    <w:rsid w:val="00035B1D"/>
    <w:rsid w:val="000360D2"/>
    <w:rsid w:val="00055608"/>
    <w:rsid w:val="0006051C"/>
    <w:rsid w:val="000676DF"/>
    <w:rsid w:val="000778E7"/>
    <w:rsid w:val="0008422C"/>
    <w:rsid w:val="000A4CC1"/>
    <w:rsid w:val="000C091A"/>
    <w:rsid w:val="000D2CEF"/>
    <w:rsid w:val="000D6515"/>
    <w:rsid w:val="000E6320"/>
    <w:rsid w:val="000F6BE6"/>
    <w:rsid w:val="00102712"/>
    <w:rsid w:val="0011550F"/>
    <w:rsid w:val="00117A4A"/>
    <w:rsid w:val="001404E9"/>
    <w:rsid w:val="00145A23"/>
    <w:rsid w:val="001523AD"/>
    <w:rsid w:val="00155F70"/>
    <w:rsid w:val="00156523"/>
    <w:rsid w:val="001578B8"/>
    <w:rsid w:val="001612E6"/>
    <w:rsid w:val="0019122C"/>
    <w:rsid w:val="00192FB3"/>
    <w:rsid w:val="001A14E1"/>
    <w:rsid w:val="001B1A24"/>
    <w:rsid w:val="001B3B33"/>
    <w:rsid w:val="001C4F7F"/>
    <w:rsid w:val="001E1895"/>
    <w:rsid w:val="00215D2D"/>
    <w:rsid w:val="00231334"/>
    <w:rsid w:val="0024007E"/>
    <w:rsid w:val="002409F6"/>
    <w:rsid w:val="00250EBF"/>
    <w:rsid w:val="00266563"/>
    <w:rsid w:val="00290FFD"/>
    <w:rsid w:val="00292EFE"/>
    <w:rsid w:val="002976B6"/>
    <w:rsid w:val="002A1820"/>
    <w:rsid w:val="002A75CF"/>
    <w:rsid w:val="002B77B8"/>
    <w:rsid w:val="002C1873"/>
    <w:rsid w:val="002D1C1E"/>
    <w:rsid w:val="00304197"/>
    <w:rsid w:val="0031358D"/>
    <w:rsid w:val="00330F89"/>
    <w:rsid w:val="003405DC"/>
    <w:rsid w:val="00346561"/>
    <w:rsid w:val="00367DBE"/>
    <w:rsid w:val="00372AE4"/>
    <w:rsid w:val="0039235A"/>
    <w:rsid w:val="003A4D11"/>
    <w:rsid w:val="003B125D"/>
    <w:rsid w:val="003D0D57"/>
    <w:rsid w:val="003D6636"/>
    <w:rsid w:val="003E4243"/>
    <w:rsid w:val="0040444E"/>
    <w:rsid w:val="004627E3"/>
    <w:rsid w:val="004705FF"/>
    <w:rsid w:val="00476113"/>
    <w:rsid w:val="004A43DE"/>
    <w:rsid w:val="004B4FD0"/>
    <w:rsid w:val="004C1DA1"/>
    <w:rsid w:val="004C32DC"/>
    <w:rsid w:val="004E37A0"/>
    <w:rsid w:val="004E4271"/>
    <w:rsid w:val="00527F52"/>
    <w:rsid w:val="005316DD"/>
    <w:rsid w:val="0053227B"/>
    <w:rsid w:val="00537723"/>
    <w:rsid w:val="0054147C"/>
    <w:rsid w:val="0055194F"/>
    <w:rsid w:val="00554EA3"/>
    <w:rsid w:val="0056229A"/>
    <w:rsid w:val="00564539"/>
    <w:rsid w:val="00564F39"/>
    <w:rsid w:val="00575C83"/>
    <w:rsid w:val="0058156B"/>
    <w:rsid w:val="00584896"/>
    <w:rsid w:val="005C1E32"/>
    <w:rsid w:val="005C4A01"/>
    <w:rsid w:val="005D0558"/>
    <w:rsid w:val="005D18B6"/>
    <w:rsid w:val="00611D35"/>
    <w:rsid w:val="006131F3"/>
    <w:rsid w:val="00615F37"/>
    <w:rsid w:val="006375A3"/>
    <w:rsid w:val="00643E2B"/>
    <w:rsid w:val="00647EB2"/>
    <w:rsid w:val="00664191"/>
    <w:rsid w:val="00674D5F"/>
    <w:rsid w:val="006B2942"/>
    <w:rsid w:val="006B3F71"/>
    <w:rsid w:val="006E5057"/>
    <w:rsid w:val="00713D5A"/>
    <w:rsid w:val="00726354"/>
    <w:rsid w:val="00732C47"/>
    <w:rsid w:val="00734DF4"/>
    <w:rsid w:val="007618BB"/>
    <w:rsid w:val="00766F2C"/>
    <w:rsid w:val="00786D4D"/>
    <w:rsid w:val="007A46BC"/>
    <w:rsid w:val="007D21E7"/>
    <w:rsid w:val="007E0AD9"/>
    <w:rsid w:val="00800816"/>
    <w:rsid w:val="00821A50"/>
    <w:rsid w:val="00824BBC"/>
    <w:rsid w:val="00835A3C"/>
    <w:rsid w:val="00847FAD"/>
    <w:rsid w:val="008616EB"/>
    <w:rsid w:val="00864D75"/>
    <w:rsid w:val="00874258"/>
    <w:rsid w:val="00877E8C"/>
    <w:rsid w:val="00894454"/>
    <w:rsid w:val="008A3CE5"/>
    <w:rsid w:val="008A5F53"/>
    <w:rsid w:val="008D10C7"/>
    <w:rsid w:val="008D1B18"/>
    <w:rsid w:val="008F0A58"/>
    <w:rsid w:val="0090528F"/>
    <w:rsid w:val="009134C3"/>
    <w:rsid w:val="009156DD"/>
    <w:rsid w:val="00922F51"/>
    <w:rsid w:val="00930251"/>
    <w:rsid w:val="00932B40"/>
    <w:rsid w:val="009368CB"/>
    <w:rsid w:val="00940A0D"/>
    <w:rsid w:val="00953953"/>
    <w:rsid w:val="009616B3"/>
    <w:rsid w:val="00967AD5"/>
    <w:rsid w:val="009974A7"/>
    <w:rsid w:val="009B65FE"/>
    <w:rsid w:val="009C0A4D"/>
    <w:rsid w:val="009C3A55"/>
    <w:rsid w:val="009C479B"/>
    <w:rsid w:val="009E2161"/>
    <w:rsid w:val="00A1295E"/>
    <w:rsid w:val="00A2089F"/>
    <w:rsid w:val="00A256C2"/>
    <w:rsid w:val="00A35871"/>
    <w:rsid w:val="00A638CB"/>
    <w:rsid w:val="00A822B2"/>
    <w:rsid w:val="00AB3BA9"/>
    <w:rsid w:val="00AB587D"/>
    <w:rsid w:val="00AC75CD"/>
    <w:rsid w:val="00AD0B4E"/>
    <w:rsid w:val="00B06120"/>
    <w:rsid w:val="00B20192"/>
    <w:rsid w:val="00B51BB3"/>
    <w:rsid w:val="00B75D2A"/>
    <w:rsid w:val="00B86A64"/>
    <w:rsid w:val="00B907C6"/>
    <w:rsid w:val="00B952E9"/>
    <w:rsid w:val="00BB42AD"/>
    <w:rsid w:val="00BB6256"/>
    <w:rsid w:val="00BC0102"/>
    <w:rsid w:val="00BC2C3B"/>
    <w:rsid w:val="00BD190A"/>
    <w:rsid w:val="00BE22F2"/>
    <w:rsid w:val="00C1163F"/>
    <w:rsid w:val="00C14ADC"/>
    <w:rsid w:val="00C16502"/>
    <w:rsid w:val="00C20192"/>
    <w:rsid w:val="00C24C9C"/>
    <w:rsid w:val="00C431F2"/>
    <w:rsid w:val="00C5139C"/>
    <w:rsid w:val="00C518FF"/>
    <w:rsid w:val="00C545E8"/>
    <w:rsid w:val="00C617A0"/>
    <w:rsid w:val="00C66A59"/>
    <w:rsid w:val="00C7245F"/>
    <w:rsid w:val="00C84113"/>
    <w:rsid w:val="00CB4D07"/>
    <w:rsid w:val="00CF5FEE"/>
    <w:rsid w:val="00D064E4"/>
    <w:rsid w:val="00D11959"/>
    <w:rsid w:val="00D24BAE"/>
    <w:rsid w:val="00D54975"/>
    <w:rsid w:val="00D7372A"/>
    <w:rsid w:val="00DB697B"/>
    <w:rsid w:val="00DD3007"/>
    <w:rsid w:val="00DD43EA"/>
    <w:rsid w:val="00DD7A85"/>
    <w:rsid w:val="00DE2E7B"/>
    <w:rsid w:val="00E10952"/>
    <w:rsid w:val="00E31A8D"/>
    <w:rsid w:val="00E4448D"/>
    <w:rsid w:val="00E74B8F"/>
    <w:rsid w:val="00E831C3"/>
    <w:rsid w:val="00E85244"/>
    <w:rsid w:val="00E903F9"/>
    <w:rsid w:val="00E94EA6"/>
    <w:rsid w:val="00EA1F5C"/>
    <w:rsid w:val="00EB6BEA"/>
    <w:rsid w:val="00EF1461"/>
    <w:rsid w:val="00F219F6"/>
    <w:rsid w:val="00F40263"/>
    <w:rsid w:val="00F40956"/>
    <w:rsid w:val="00F64517"/>
    <w:rsid w:val="00F734E6"/>
    <w:rsid w:val="00F96E6A"/>
    <w:rsid w:val="00FA53A3"/>
    <w:rsid w:val="00FC6B4D"/>
    <w:rsid w:val="00FD005F"/>
    <w:rsid w:val="00FE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4072DF5-EA3A-41ED-986A-8F6FDAD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B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300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375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375A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D300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DD3007"/>
    <w:pPr>
      <w:ind w:leftChars="200" w:left="480"/>
    </w:pPr>
  </w:style>
  <w:style w:type="table" w:styleId="a4">
    <w:name w:val="Table Grid"/>
    <w:basedOn w:val="a1"/>
    <w:uiPriority w:val="39"/>
    <w:rsid w:val="00DD3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C3A55"/>
    <w:rPr>
      <w:kern w:val="0"/>
      <w:sz w:val="22"/>
    </w:rPr>
  </w:style>
  <w:style w:type="character" w:customStyle="1" w:styleId="a6">
    <w:name w:val="無間距 字元"/>
    <w:basedOn w:val="a0"/>
    <w:link w:val="a5"/>
    <w:uiPriority w:val="1"/>
    <w:rsid w:val="009C3A55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191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9122C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91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122C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C2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C2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375A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375A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vatar">
    <w:name w:val="avatar"/>
    <w:basedOn w:val="a0"/>
    <w:rsid w:val="006375A3"/>
  </w:style>
  <w:style w:type="character" w:customStyle="1" w:styleId="author">
    <w:name w:val="author"/>
    <w:basedOn w:val="a0"/>
    <w:rsid w:val="006375A3"/>
  </w:style>
  <w:style w:type="character" w:styleId="ad">
    <w:name w:val="Hyperlink"/>
    <w:basedOn w:val="a0"/>
    <w:uiPriority w:val="99"/>
    <w:semiHidden/>
    <w:unhideWhenUsed/>
    <w:rsid w:val="006375A3"/>
    <w:rPr>
      <w:color w:val="0000FF"/>
      <w:u w:val="single"/>
    </w:rPr>
  </w:style>
  <w:style w:type="character" w:customStyle="1" w:styleId="shareaholic-share-button-counter">
    <w:name w:val="shareaholic-share-button-counter"/>
    <w:basedOn w:val="a0"/>
    <w:rsid w:val="006375A3"/>
  </w:style>
  <w:style w:type="paragraph" w:styleId="Web">
    <w:name w:val="Normal (Web)"/>
    <w:basedOn w:val="a"/>
    <w:uiPriority w:val="99"/>
    <w:semiHidden/>
    <w:unhideWhenUsed/>
    <w:rsid w:val="006375A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Emphasis"/>
    <w:basedOn w:val="a0"/>
    <w:uiPriority w:val="20"/>
    <w:qFormat/>
    <w:rsid w:val="006375A3"/>
    <w:rPr>
      <w:i/>
      <w:iCs/>
    </w:rPr>
  </w:style>
  <w:style w:type="paragraph" w:customStyle="1" w:styleId="wp-caption-text">
    <w:name w:val="wp-caption-text"/>
    <w:basedOn w:val="a"/>
    <w:rsid w:val="006375A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Strong"/>
    <w:basedOn w:val="a0"/>
    <w:uiPriority w:val="22"/>
    <w:qFormat/>
    <w:rsid w:val="006375A3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08422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422C"/>
  </w:style>
  <w:style w:type="character" w:customStyle="1" w:styleId="af2">
    <w:name w:val="註解文字 字元"/>
    <w:basedOn w:val="a0"/>
    <w:link w:val="af1"/>
    <w:uiPriority w:val="99"/>
    <w:semiHidden/>
    <w:rsid w:val="0008422C"/>
    <w:rPr>
      <w:rFonts w:ascii="Calibri" w:eastAsia="新細明體" w:hAnsi="Calibri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422C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8422C"/>
    <w:rPr>
      <w:rFonts w:ascii="Calibri" w:eastAsia="新細明體" w:hAnsi="Calibri" w:cs="Times New Roman"/>
      <w:b/>
      <w:bCs/>
    </w:rPr>
  </w:style>
  <w:style w:type="character" w:customStyle="1" w:styleId="color-brown">
    <w:name w:val="color-brown"/>
    <w:basedOn w:val="a0"/>
    <w:rsid w:val="004E37A0"/>
  </w:style>
  <w:style w:type="character" w:customStyle="1" w:styleId="style9">
    <w:name w:val="style9"/>
    <w:basedOn w:val="a0"/>
    <w:rsid w:val="004E37A0"/>
  </w:style>
  <w:style w:type="character" w:customStyle="1" w:styleId="color-black">
    <w:name w:val="color-black"/>
    <w:basedOn w:val="a0"/>
    <w:rsid w:val="004E37A0"/>
  </w:style>
  <w:style w:type="character" w:customStyle="1" w:styleId="acopre">
    <w:name w:val="acopre"/>
    <w:basedOn w:val="a0"/>
    <w:rsid w:val="009B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09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30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524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9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316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5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507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8360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7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38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5731986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0186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7056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4675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3089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064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5904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1671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9719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8715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068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19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821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911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73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74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2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79274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2850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42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707553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1668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4945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6330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9843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2020-05-26T01:42:00Z</cp:lastPrinted>
  <dcterms:created xsi:type="dcterms:W3CDTF">2020-05-26T01:41:00Z</dcterms:created>
  <dcterms:modified xsi:type="dcterms:W3CDTF">2021-05-11T07:13:00Z</dcterms:modified>
</cp:coreProperties>
</file>