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76C2" w14:textId="4FD4A183" w:rsidR="00703DE2" w:rsidRPr="00177795" w:rsidRDefault="00703DE2" w:rsidP="00A8462C">
      <w:pPr>
        <w:jc w:val="center"/>
        <w:rPr>
          <w:rFonts w:ascii="標楷體" w:eastAsia="標楷體" w:hAnsi="標楷體"/>
          <w:sz w:val="36"/>
          <w:szCs w:val="36"/>
        </w:rPr>
      </w:pPr>
      <w:r w:rsidRPr="00177795">
        <w:rPr>
          <w:rFonts w:ascii="標楷體" w:eastAsia="標楷體" w:hAnsi="標楷體" w:hint="eastAsia"/>
          <w:sz w:val="36"/>
          <w:szCs w:val="36"/>
        </w:rPr>
        <w:t>攀岩進階課程-學習等待</w:t>
      </w:r>
    </w:p>
    <w:p w14:paraId="790AC91D" w14:textId="4BA7185D" w:rsidR="001652A0" w:rsidRPr="00177795" w:rsidRDefault="00157269" w:rsidP="00703DE2">
      <w:pPr>
        <w:ind w:firstLineChars="300" w:firstLine="720"/>
        <w:rPr>
          <w:rFonts w:ascii="標楷體" w:eastAsia="標楷體" w:hAnsi="標楷體"/>
        </w:rPr>
      </w:pPr>
      <w:r w:rsidRPr="00177795">
        <w:rPr>
          <w:rFonts w:ascii="標楷體" w:eastAsia="標楷體" w:hAnsi="標楷體" w:hint="eastAsia"/>
        </w:rPr>
        <w:t xml:space="preserve"> </w:t>
      </w:r>
      <w:r w:rsidR="00C47615" w:rsidRPr="00177795">
        <w:rPr>
          <w:rFonts w:ascii="標楷體" w:eastAsia="標楷體" w:hAnsi="標楷體" w:hint="eastAsia"/>
        </w:rPr>
        <w:t>今年的飛</w:t>
      </w:r>
      <w:proofErr w:type="gramStart"/>
      <w:r w:rsidR="00C47615" w:rsidRPr="00177795">
        <w:rPr>
          <w:rFonts w:ascii="標楷體" w:eastAsia="標楷體" w:hAnsi="標楷體" w:hint="eastAsia"/>
        </w:rPr>
        <w:t>炫屋攀岩課</w:t>
      </w:r>
      <w:proofErr w:type="gramEnd"/>
      <w:r w:rsidR="00C47615" w:rsidRPr="00177795">
        <w:rPr>
          <w:rFonts w:ascii="標楷體" w:eastAsia="標楷體" w:hAnsi="標楷體" w:hint="eastAsia"/>
        </w:rPr>
        <w:t>加入了「季賽」</w:t>
      </w:r>
      <w:r w:rsidRPr="00177795">
        <w:rPr>
          <w:rFonts w:ascii="標楷體" w:eastAsia="標楷體" w:hAnsi="標楷體" w:hint="eastAsia"/>
        </w:rPr>
        <w:t>的概念。不過，評分方式可不是</w:t>
      </w:r>
      <w:proofErr w:type="gramStart"/>
      <w:r w:rsidRPr="00177795">
        <w:rPr>
          <w:rFonts w:ascii="標楷體" w:eastAsia="標楷體" w:hAnsi="標楷體" w:hint="eastAsia"/>
        </w:rPr>
        <w:t>用誰攀岩</w:t>
      </w:r>
      <w:proofErr w:type="gramEnd"/>
      <w:r w:rsidRPr="00177795">
        <w:rPr>
          <w:rFonts w:ascii="標楷體" w:eastAsia="標楷體" w:hAnsi="標楷體" w:hint="eastAsia"/>
        </w:rPr>
        <w:t>比較厲害作為得分標準。而是用「決心、專心、保護、讚美」這四</w:t>
      </w:r>
      <w:proofErr w:type="gramStart"/>
      <w:r w:rsidRPr="00177795">
        <w:rPr>
          <w:rFonts w:ascii="標楷體" w:eastAsia="標楷體" w:hAnsi="標楷體" w:hint="eastAsia"/>
        </w:rPr>
        <w:t>個</w:t>
      </w:r>
      <w:proofErr w:type="gramEnd"/>
      <w:r w:rsidRPr="00177795">
        <w:rPr>
          <w:rFonts w:ascii="標楷體" w:eastAsia="標楷體" w:hAnsi="標楷體" w:hint="eastAsia"/>
        </w:rPr>
        <w:t>項目上的表現作評比，給分方式則是孩子們互相投票。每季結束後，積分最高的前五</w:t>
      </w:r>
      <w:proofErr w:type="gramStart"/>
      <w:r w:rsidRPr="00177795">
        <w:rPr>
          <w:rFonts w:ascii="標楷體" w:eastAsia="標楷體" w:hAnsi="標楷體" w:hint="eastAsia"/>
        </w:rPr>
        <w:t>個</w:t>
      </w:r>
      <w:proofErr w:type="gramEnd"/>
      <w:r w:rsidRPr="00177795">
        <w:rPr>
          <w:rFonts w:ascii="標楷體" w:eastAsia="標楷體" w:hAnsi="標楷體" w:hint="eastAsia"/>
        </w:rPr>
        <w:t>孩子將得到報名單次進階課程的機會。</w:t>
      </w:r>
      <w:r w:rsidR="00590872" w:rsidRPr="00177795">
        <w:rPr>
          <w:rFonts w:ascii="標楷體" w:eastAsia="標楷體" w:hAnsi="標楷體" w:hint="eastAsia"/>
        </w:rPr>
        <w:t>參與進階課程代表的是他們有足夠的自我管理能力在應付更複雜的環境、保護自己和伙伴的同時也完成自己的訓練。</w:t>
      </w:r>
    </w:p>
    <w:p w14:paraId="5E964D5C" w14:textId="280A982B" w:rsidR="00590872" w:rsidRPr="00177795" w:rsidRDefault="00590872">
      <w:pPr>
        <w:rPr>
          <w:rFonts w:ascii="標楷體" w:eastAsia="標楷體" w:hAnsi="標楷體"/>
        </w:rPr>
      </w:pPr>
      <w:r w:rsidRPr="00177795">
        <w:rPr>
          <w:rFonts w:ascii="標楷體" w:eastAsia="標楷體" w:hAnsi="標楷體" w:hint="eastAsia"/>
        </w:rPr>
        <w:t xml:space="preserve">    </w:t>
      </w:r>
      <w:r w:rsidR="00770932" w:rsidRPr="00177795">
        <w:rPr>
          <w:rFonts w:ascii="標楷體" w:eastAsia="標楷體" w:hAnsi="標楷體" w:hint="eastAsia"/>
        </w:rPr>
        <w:t xml:space="preserve"> </w:t>
      </w:r>
      <w:r w:rsidR="004537D3" w:rsidRPr="00177795">
        <w:rPr>
          <w:rFonts w:ascii="標楷體" w:eastAsia="標楷體" w:hAnsi="標楷體" w:hint="eastAsia"/>
        </w:rPr>
        <w:t>本次進階課程</w:t>
      </w:r>
      <w:r w:rsidR="006159D5" w:rsidRPr="00177795">
        <w:rPr>
          <w:rFonts w:ascii="標楷體" w:eastAsia="標楷體" w:hAnsi="標楷體" w:hint="eastAsia"/>
        </w:rPr>
        <w:t>於10/17~10/18辦理，</w:t>
      </w:r>
      <w:r w:rsidR="004537D3" w:rsidRPr="00177795">
        <w:rPr>
          <w:rFonts w:ascii="標楷體" w:eastAsia="標楷體" w:hAnsi="標楷體" w:hint="eastAsia"/>
        </w:rPr>
        <w:t>帶著孩子和志工們到</w:t>
      </w:r>
      <w:r w:rsidR="006159D5" w:rsidRPr="00177795">
        <w:rPr>
          <w:rFonts w:ascii="標楷體" w:eastAsia="標楷體" w:hAnsi="標楷體" w:hint="eastAsia"/>
        </w:rPr>
        <w:t>宜蘭的</w:t>
      </w:r>
      <w:proofErr w:type="gramStart"/>
      <w:r w:rsidR="006159D5" w:rsidRPr="00177795">
        <w:rPr>
          <w:rFonts w:ascii="標楷體" w:eastAsia="標楷體" w:hAnsi="標楷體" w:hint="eastAsia"/>
        </w:rPr>
        <w:t>歪仔歪攀</w:t>
      </w:r>
      <w:proofErr w:type="gramEnd"/>
      <w:r w:rsidR="006159D5" w:rsidRPr="00177795">
        <w:rPr>
          <w:rFonts w:ascii="標楷體" w:eastAsia="標楷體" w:hAnsi="標楷體" w:hint="eastAsia"/>
        </w:rPr>
        <w:t>岩館</w:t>
      </w:r>
      <w:r w:rsidR="004537D3" w:rsidRPr="00177795">
        <w:rPr>
          <w:rFonts w:ascii="標楷體" w:eastAsia="標楷體" w:hAnsi="標楷體" w:hint="eastAsia"/>
        </w:rPr>
        <w:t>體驗，主要也是透過陌生岩館的攀登路線、地形訓練孩子的應變能力。有機會的話也可以和在地好手交流一番。</w:t>
      </w:r>
    </w:p>
    <w:p w14:paraId="3807A13D" w14:textId="0E6B73D2" w:rsidR="0057795B" w:rsidRPr="00177795" w:rsidRDefault="0057795B">
      <w:pPr>
        <w:rPr>
          <w:rFonts w:ascii="標楷體" w:eastAsia="標楷體" w:hAnsi="標楷體"/>
        </w:rPr>
      </w:pPr>
      <w:r w:rsidRPr="00177795">
        <w:rPr>
          <w:rFonts w:ascii="標楷體" w:eastAsia="標楷體" w:hAnsi="標楷體" w:hint="eastAsia"/>
        </w:rPr>
        <w:t xml:space="preserve">     姑且不提</w:t>
      </w:r>
      <w:r w:rsidR="00C21090" w:rsidRPr="00177795">
        <w:rPr>
          <w:rFonts w:ascii="標楷體" w:eastAsia="標楷體" w:hAnsi="標楷體" w:hint="eastAsia"/>
        </w:rPr>
        <w:t>個別孩子的訓練效果。最讓人驚訝的反而是他們願意等待的態度，這五</w:t>
      </w:r>
      <w:proofErr w:type="gramStart"/>
      <w:r w:rsidR="00C21090" w:rsidRPr="00177795">
        <w:rPr>
          <w:rFonts w:ascii="標楷體" w:eastAsia="標楷體" w:hAnsi="標楷體" w:hint="eastAsia"/>
        </w:rPr>
        <w:t>個</w:t>
      </w:r>
      <w:proofErr w:type="gramEnd"/>
      <w:r w:rsidR="00C21090" w:rsidRPr="00177795">
        <w:rPr>
          <w:rFonts w:ascii="標楷體" w:eastAsia="標楷體" w:hAnsi="標楷體" w:hint="eastAsia"/>
        </w:rPr>
        <w:t>10~14歲的孩子在伙伴面對攀登難關時，願意給予時間等待，用沉默的關注表現他們的支持，即使攀登者真的卡了很久</w:t>
      </w:r>
      <w:r w:rsidR="00AF4607" w:rsidRPr="00177795">
        <w:rPr>
          <w:rFonts w:ascii="標楷體" w:eastAsia="標楷體" w:hAnsi="標楷體" w:hint="eastAsia"/>
        </w:rPr>
        <w:t>。</w:t>
      </w:r>
      <w:r w:rsidR="00C21090" w:rsidRPr="00177795">
        <w:rPr>
          <w:rFonts w:ascii="標楷體" w:eastAsia="標楷體" w:hAnsi="標楷體" w:hint="eastAsia"/>
        </w:rPr>
        <w:t>而當夥伴通關時</w:t>
      </w:r>
      <w:r w:rsidR="00650809" w:rsidRPr="00177795">
        <w:rPr>
          <w:rFonts w:ascii="標楷體" w:eastAsia="標楷體" w:hAnsi="標楷體" w:hint="eastAsia"/>
        </w:rPr>
        <w:t>也</w:t>
      </w:r>
      <w:r w:rsidR="00350D1C" w:rsidRPr="00177795">
        <w:rPr>
          <w:rFonts w:ascii="標楷體" w:eastAsia="標楷體" w:hAnsi="標楷體" w:hint="eastAsia"/>
        </w:rPr>
        <w:t>不吝</w:t>
      </w:r>
      <w:r w:rsidR="00C21090" w:rsidRPr="00177795">
        <w:rPr>
          <w:rFonts w:ascii="標楷體" w:eastAsia="標楷體" w:hAnsi="標楷體" w:hint="eastAsia"/>
        </w:rPr>
        <w:t>給予歡呼和掌聲。</w:t>
      </w:r>
      <w:r w:rsidR="00350D1C" w:rsidRPr="00177795">
        <w:rPr>
          <w:rFonts w:ascii="標楷體" w:eastAsia="標楷體" w:hAnsi="標楷體" w:hint="eastAsia"/>
        </w:rPr>
        <w:t>當輪到他們自己攀登的時候，偶而也會有其他陌生的孩子跑到路線中影響攀登，他們也願意</w:t>
      </w:r>
      <w:r w:rsidR="00106B95" w:rsidRPr="00177795">
        <w:rPr>
          <w:rFonts w:ascii="標楷體" w:eastAsia="標楷體" w:hAnsi="標楷體" w:hint="eastAsia"/>
        </w:rPr>
        <w:t>卡在牆上</w:t>
      </w:r>
      <w:r w:rsidR="00350D1C" w:rsidRPr="00177795">
        <w:rPr>
          <w:rFonts w:ascii="標楷體" w:eastAsia="標楷體" w:hAnsi="標楷體" w:hint="eastAsia"/>
        </w:rPr>
        <w:t>請對方借過(即使會額外消耗很多力氣)，並注意自己的動作是否會影響雙方的安全。</w:t>
      </w:r>
    </w:p>
    <w:p w14:paraId="0A4C9A22" w14:textId="1CEAA535" w:rsidR="007E7B02" w:rsidRPr="00177795" w:rsidRDefault="00350D1C">
      <w:pPr>
        <w:rPr>
          <w:rFonts w:ascii="標楷體" w:eastAsia="標楷體" w:hAnsi="標楷體"/>
        </w:rPr>
      </w:pPr>
      <w:r w:rsidRPr="00177795">
        <w:rPr>
          <w:rFonts w:ascii="標楷體" w:eastAsia="標楷體" w:hAnsi="標楷體" w:hint="eastAsia"/>
        </w:rPr>
        <w:t xml:space="preserve">     我想，孩子們的這些表現是品格成長的彰顯，比攀登能力好不好更加重要</w:t>
      </w:r>
      <w:r w:rsidR="0062556C" w:rsidRPr="00177795">
        <w:rPr>
          <w:rFonts w:ascii="標楷體" w:eastAsia="標楷體" w:hAnsi="標楷體" w:hint="eastAsia"/>
        </w:rPr>
        <w:t>，這也是進階課程的核心精隨。</w:t>
      </w:r>
    </w:p>
    <w:p w14:paraId="70D0AEE7" w14:textId="376DF61C" w:rsidR="00574577" w:rsidRPr="00177795" w:rsidRDefault="00574577">
      <w:pPr>
        <w:rPr>
          <w:rFonts w:ascii="標楷體" w:eastAsia="標楷體" w:hAnsi="標楷體"/>
        </w:rPr>
      </w:pPr>
    </w:p>
    <w:p w14:paraId="10876944" w14:textId="374B42D3" w:rsidR="00703DE2" w:rsidRPr="00177795" w:rsidRDefault="00574577">
      <w:pPr>
        <w:rPr>
          <w:rFonts w:ascii="標楷體" w:eastAsia="標楷體" w:hAnsi="標楷體"/>
        </w:rPr>
      </w:pPr>
      <w:r w:rsidRPr="00177795">
        <w:rPr>
          <w:rFonts w:ascii="標楷體" w:eastAsia="標楷體" w:hAnsi="標楷體" w:hint="eastAsia"/>
        </w:rPr>
        <w:t>(本活動由富邦公益慈善基金會-富邦公益大使贊助辦理</w:t>
      </w:r>
      <w:r w:rsidRPr="00177795">
        <w:rPr>
          <w:rFonts w:ascii="標楷體" w:eastAsia="標楷體" w:hAnsi="標楷體"/>
        </w:rPr>
        <w:t>)</w:t>
      </w:r>
    </w:p>
    <w:p w14:paraId="5D4F793C" w14:textId="77777777" w:rsidR="00703DE2" w:rsidRPr="00177795" w:rsidRDefault="00703DE2">
      <w:pPr>
        <w:widowControl/>
        <w:rPr>
          <w:rFonts w:ascii="標楷體" w:eastAsia="標楷體" w:hAnsi="標楷體"/>
        </w:rPr>
      </w:pPr>
      <w:r w:rsidRPr="00177795">
        <w:rPr>
          <w:rFonts w:ascii="標楷體" w:eastAsia="標楷體" w:hAnsi="標楷體"/>
        </w:rPr>
        <w:br w:type="page"/>
      </w:r>
    </w:p>
    <w:p w14:paraId="7E4494BD" w14:textId="27CA4615" w:rsidR="00703DE2" w:rsidRPr="00177795" w:rsidRDefault="00703DE2" w:rsidP="00703DE2">
      <w:pPr>
        <w:jc w:val="center"/>
        <w:rPr>
          <w:rFonts w:ascii="標楷體" w:eastAsia="標楷體" w:hAnsi="標楷體"/>
          <w:sz w:val="36"/>
          <w:szCs w:val="36"/>
        </w:rPr>
      </w:pPr>
      <w:r w:rsidRPr="00177795">
        <w:rPr>
          <w:rFonts w:ascii="標楷體" w:eastAsia="標楷體" w:hAnsi="標楷體" w:hint="eastAsia"/>
          <w:sz w:val="36"/>
          <w:szCs w:val="36"/>
        </w:rPr>
        <w:lastRenderedPageBreak/>
        <w:t>攀岩進階課程-在前往成熟的路上</w:t>
      </w:r>
    </w:p>
    <w:p w14:paraId="5A8A4CEE" w14:textId="775E7893" w:rsidR="00703DE2" w:rsidRPr="00177795" w:rsidRDefault="00703DE2" w:rsidP="00703DE2">
      <w:pPr>
        <w:rPr>
          <w:rFonts w:ascii="標楷體" w:eastAsia="標楷體" w:hAnsi="標楷體"/>
        </w:rPr>
      </w:pPr>
      <w:r w:rsidRPr="00177795">
        <w:rPr>
          <w:rFonts w:ascii="標楷體" w:eastAsia="標楷體" w:hAnsi="標楷體" w:hint="eastAsia"/>
        </w:rPr>
        <w:t>上週末(11/21-11/22)飛</w:t>
      </w:r>
      <w:proofErr w:type="gramStart"/>
      <w:r w:rsidRPr="00177795">
        <w:rPr>
          <w:rFonts w:ascii="標楷體" w:eastAsia="標楷體" w:hAnsi="標楷體" w:hint="eastAsia"/>
        </w:rPr>
        <w:t>炫屋攀岩課</w:t>
      </w:r>
      <w:proofErr w:type="gramEnd"/>
      <w:r w:rsidRPr="00177795">
        <w:rPr>
          <w:rFonts w:ascii="標楷體" w:eastAsia="標楷體" w:hAnsi="標楷體" w:hint="eastAsia"/>
        </w:rPr>
        <w:t>進行本年度最後的進階課程，作為年度的終點與進入新年度的起點，我們決定讓5位知識與技能都有基本水準的孩子開始學習「教練應該是什麼樣子」。</w:t>
      </w:r>
    </w:p>
    <w:p w14:paraId="06B638CE" w14:textId="77777777" w:rsidR="00703DE2" w:rsidRPr="00177795" w:rsidRDefault="00703DE2" w:rsidP="00703DE2">
      <w:pPr>
        <w:rPr>
          <w:rFonts w:ascii="標楷體" w:eastAsia="標楷體" w:hAnsi="標楷體"/>
        </w:rPr>
      </w:pPr>
      <w:r w:rsidRPr="00177795">
        <w:rPr>
          <w:rFonts w:ascii="標楷體" w:eastAsia="標楷體" w:hAnsi="標楷體" w:hint="eastAsia"/>
        </w:rPr>
        <w:t xml:space="preserve">    對於教練角色而言，攀岩的知識與技能只能算是入場券。要能在飛</w:t>
      </w:r>
      <w:proofErr w:type="gramStart"/>
      <w:r w:rsidRPr="00177795">
        <w:rPr>
          <w:rFonts w:ascii="標楷體" w:eastAsia="標楷體" w:hAnsi="標楷體" w:hint="eastAsia"/>
        </w:rPr>
        <w:t>炫</w:t>
      </w:r>
      <w:proofErr w:type="gramEnd"/>
      <w:r w:rsidRPr="00177795">
        <w:rPr>
          <w:rFonts w:ascii="標楷體" w:eastAsia="標楷體" w:hAnsi="標楷體" w:hint="eastAsia"/>
        </w:rPr>
        <w:t>屋的活動成為教練角色，需要有能力將知識解構，再用適合學員吸收的方式教授。在心態上也需要有所轉變，開始以他人的需求和任務目標作為行動考量，並積極的為成功做準備。</w:t>
      </w:r>
    </w:p>
    <w:p w14:paraId="17ADF15C" w14:textId="77777777" w:rsidR="00703DE2" w:rsidRPr="00177795" w:rsidRDefault="00703DE2" w:rsidP="00703DE2">
      <w:pPr>
        <w:rPr>
          <w:rFonts w:ascii="標楷體" w:eastAsia="標楷體" w:hAnsi="標楷體"/>
        </w:rPr>
      </w:pPr>
      <w:r w:rsidRPr="00177795">
        <w:rPr>
          <w:rFonts w:ascii="標楷體" w:eastAsia="標楷體" w:hAnsi="標楷體" w:hint="eastAsia"/>
        </w:rPr>
        <w:t xml:space="preserve">    為了讓參與訓練的孩子投入預備，同時增加些實際臨場的緊張感。本次特別製作講義和測驗檢核表，讓孩子們在空檔時間裡</w:t>
      </w:r>
      <w:proofErr w:type="gramStart"/>
      <w:r w:rsidRPr="00177795">
        <w:rPr>
          <w:rFonts w:ascii="標楷體" w:eastAsia="標楷體" w:hAnsi="標楷體" w:hint="eastAsia"/>
        </w:rPr>
        <w:t>研</w:t>
      </w:r>
      <w:proofErr w:type="gramEnd"/>
      <w:r w:rsidRPr="00177795">
        <w:rPr>
          <w:rFonts w:ascii="標楷體" w:eastAsia="標楷體" w:hAnsi="標楷體" w:hint="eastAsia"/>
        </w:rPr>
        <w:t>讀，練習將講義的知識解構重組，並實際試教。通過測驗的孩子將有機會在明年度的進階課程或其他合作活動中擔任助理教練，讓訓練有得以表現的舞台。</w:t>
      </w:r>
    </w:p>
    <w:p w14:paraId="07110495" w14:textId="77777777" w:rsidR="00703DE2" w:rsidRPr="00177795" w:rsidRDefault="00703DE2" w:rsidP="00703DE2">
      <w:pPr>
        <w:rPr>
          <w:rFonts w:ascii="標楷體" w:eastAsia="標楷體" w:hAnsi="標楷體"/>
        </w:rPr>
      </w:pPr>
      <w:r w:rsidRPr="00177795">
        <w:rPr>
          <w:rFonts w:ascii="標楷體" w:eastAsia="標楷體" w:hAnsi="標楷體" w:hint="eastAsia"/>
        </w:rPr>
        <w:t xml:space="preserve">    在活動的尾聲，5個孩子都通過學科與術科的測驗；在心態層面，則有2個孩子有出色的表現，他們願意為了增加成功的概率，而對重複的練習持續投入努力；在每</w:t>
      </w:r>
      <w:proofErr w:type="gramStart"/>
      <w:r w:rsidRPr="00177795">
        <w:rPr>
          <w:rFonts w:ascii="標楷體" w:eastAsia="標楷體" w:hAnsi="標楷體" w:hint="eastAsia"/>
        </w:rPr>
        <w:t>個</w:t>
      </w:r>
      <w:proofErr w:type="gramEnd"/>
      <w:r w:rsidRPr="00177795">
        <w:rPr>
          <w:rFonts w:ascii="標楷體" w:eastAsia="標楷體" w:hAnsi="標楷體" w:hint="eastAsia"/>
        </w:rPr>
        <w:t>環節保持嚴謹的做法，不因已經學會就便宜行事。他們知道自己可能成為別人學習的對象，期許自己成為教練的樣子。</w:t>
      </w:r>
    </w:p>
    <w:p w14:paraId="32E97769" w14:textId="77777777" w:rsidR="00703DE2" w:rsidRPr="00177795" w:rsidRDefault="00703DE2" w:rsidP="00703DE2">
      <w:pPr>
        <w:rPr>
          <w:rFonts w:ascii="標楷體" w:eastAsia="標楷體" w:hAnsi="標楷體"/>
        </w:rPr>
      </w:pPr>
      <w:r w:rsidRPr="00177795">
        <w:rPr>
          <w:rFonts w:ascii="標楷體" w:eastAsia="標楷體" w:hAnsi="標楷體" w:hint="eastAsia"/>
        </w:rPr>
        <w:t xml:space="preserve">    每</w:t>
      </w:r>
      <w:proofErr w:type="gramStart"/>
      <w:r w:rsidRPr="00177795">
        <w:rPr>
          <w:rFonts w:ascii="標楷體" w:eastAsia="標楷體" w:hAnsi="標楷體" w:hint="eastAsia"/>
        </w:rPr>
        <w:t>個</w:t>
      </w:r>
      <w:proofErr w:type="gramEnd"/>
      <w:r w:rsidRPr="00177795">
        <w:rPr>
          <w:rFonts w:ascii="標楷體" w:eastAsia="標楷體" w:hAnsi="標楷體" w:hint="eastAsia"/>
        </w:rPr>
        <w:t>孩子都走在前往成熟的路上，這條路是否窒礙難行或豐富美好。我相信能否有表現舞台會是關鍵，有了舞台，學習的齒輪將會運轉起來，推動生命的發展。</w:t>
      </w:r>
    </w:p>
    <w:p w14:paraId="4196C239" w14:textId="77777777" w:rsidR="00703DE2" w:rsidRPr="00177795" w:rsidRDefault="00703DE2" w:rsidP="00703DE2">
      <w:pPr>
        <w:rPr>
          <w:rFonts w:ascii="標楷體" w:eastAsia="標楷體" w:hAnsi="標楷體"/>
        </w:rPr>
      </w:pPr>
      <w:r w:rsidRPr="00177795">
        <w:rPr>
          <w:rFonts w:ascii="標楷體" w:eastAsia="標楷體" w:hAnsi="標楷體" w:hint="eastAsia"/>
        </w:rPr>
        <w:t xml:space="preserve">    善牧中心執行長朱玉貴表示：感謝富邦公益慈善基金會的贊助，使孩子們在資源充裕的情況下專心訓練、力求進步，給予這些孩子們在攀岩活動項目上最大的支持。</w:t>
      </w:r>
    </w:p>
    <w:p w14:paraId="4FA5DEB2" w14:textId="77777777" w:rsidR="00703DE2" w:rsidRPr="00177795" w:rsidRDefault="00703DE2" w:rsidP="00703DE2">
      <w:pPr>
        <w:rPr>
          <w:rFonts w:ascii="標楷體" w:eastAsia="標楷體" w:hAnsi="標楷體"/>
        </w:rPr>
      </w:pPr>
    </w:p>
    <w:p w14:paraId="295D3246" w14:textId="77777777" w:rsidR="00703DE2" w:rsidRPr="00177795" w:rsidRDefault="00703DE2" w:rsidP="00703DE2">
      <w:pPr>
        <w:rPr>
          <w:rFonts w:ascii="標楷體" w:eastAsia="標楷體" w:hAnsi="標楷體"/>
        </w:rPr>
      </w:pPr>
      <w:r w:rsidRPr="00177795">
        <w:rPr>
          <w:rFonts w:ascii="標楷體" w:eastAsia="標楷體" w:hAnsi="標楷體" w:hint="eastAsia"/>
        </w:rPr>
        <w:t>(本活動由富邦公益慈善基金會-富邦公益大使贊助辦理</w:t>
      </w:r>
      <w:r w:rsidRPr="00177795">
        <w:rPr>
          <w:rFonts w:ascii="標楷體" w:eastAsia="標楷體" w:hAnsi="標楷體"/>
        </w:rPr>
        <w:t>)</w:t>
      </w:r>
    </w:p>
    <w:p w14:paraId="28DB1A50" w14:textId="0F0F5706" w:rsidR="00703DE2" w:rsidRPr="00177795" w:rsidRDefault="00703DE2" w:rsidP="00703DE2">
      <w:pPr>
        <w:jc w:val="center"/>
        <w:rPr>
          <w:rFonts w:ascii="標楷體" w:eastAsia="標楷體" w:hAnsi="標楷體"/>
          <w:sz w:val="36"/>
          <w:szCs w:val="36"/>
        </w:rPr>
      </w:pPr>
    </w:p>
    <w:p w14:paraId="37724EF1" w14:textId="7B999B5D" w:rsidR="007E7AA3" w:rsidRPr="00177795" w:rsidRDefault="007E7AA3">
      <w:pPr>
        <w:widowControl/>
        <w:rPr>
          <w:rFonts w:ascii="標楷體" w:eastAsia="標楷體" w:hAnsi="標楷體"/>
        </w:rPr>
      </w:pPr>
      <w:r w:rsidRPr="00177795">
        <w:rPr>
          <w:rFonts w:ascii="標楷體" w:eastAsia="標楷體" w:hAnsi="標楷體"/>
        </w:rPr>
        <w:br w:type="page"/>
      </w:r>
    </w:p>
    <w:p w14:paraId="53A72338" w14:textId="162E1B86" w:rsidR="007E7AA3" w:rsidRPr="00177795" w:rsidRDefault="007E7AA3" w:rsidP="007E7AA3">
      <w:pPr>
        <w:pStyle w:val="a3"/>
        <w:jc w:val="center"/>
        <w:rPr>
          <w:rFonts w:ascii="標楷體" w:eastAsia="標楷體" w:hAnsi="標楷體"/>
          <w:b/>
          <w:sz w:val="32"/>
          <w:szCs w:val="32"/>
        </w:rPr>
      </w:pPr>
      <w:r w:rsidRPr="00177795">
        <w:rPr>
          <w:rFonts w:ascii="標楷體" w:eastAsia="標楷體" w:hAnsi="標楷體" w:hint="eastAsia"/>
          <w:b/>
          <w:sz w:val="32"/>
          <w:szCs w:val="32"/>
        </w:rPr>
        <w:lastRenderedPageBreak/>
        <w:t>志工活動新聞稿</w:t>
      </w:r>
    </w:p>
    <w:p w14:paraId="0D4E0CC4" w14:textId="46D77B6F" w:rsidR="007E7AA3" w:rsidRPr="00177795" w:rsidRDefault="007E7AA3" w:rsidP="007E7AA3">
      <w:pPr>
        <w:pStyle w:val="a3"/>
        <w:jc w:val="center"/>
        <w:rPr>
          <w:rFonts w:ascii="標楷體" w:eastAsia="標楷體" w:hAnsi="標楷體"/>
          <w:b/>
          <w:sz w:val="32"/>
          <w:szCs w:val="32"/>
        </w:rPr>
      </w:pPr>
      <w:r w:rsidRPr="00177795">
        <w:rPr>
          <w:rFonts w:ascii="標楷體" w:eastAsia="標楷體" w:hAnsi="標楷體" w:hint="eastAsia"/>
          <w:b/>
          <w:sz w:val="32"/>
          <w:szCs w:val="32"/>
        </w:rPr>
        <w:t>富邦公益大使 用愛灌溉飛</w:t>
      </w:r>
      <w:proofErr w:type="gramStart"/>
      <w:r w:rsidRPr="00177795">
        <w:rPr>
          <w:rFonts w:ascii="標楷體" w:eastAsia="標楷體" w:hAnsi="標楷體" w:hint="eastAsia"/>
          <w:b/>
          <w:sz w:val="32"/>
          <w:szCs w:val="32"/>
        </w:rPr>
        <w:t>炫</w:t>
      </w:r>
      <w:proofErr w:type="gramEnd"/>
      <w:r w:rsidRPr="00177795">
        <w:rPr>
          <w:rFonts w:ascii="標楷體" w:eastAsia="標楷體" w:hAnsi="標楷體" w:hint="eastAsia"/>
          <w:b/>
          <w:sz w:val="32"/>
          <w:szCs w:val="32"/>
        </w:rPr>
        <w:t>屋</w:t>
      </w:r>
    </w:p>
    <w:p w14:paraId="064C62EB" w14:textId="77777777" w:rsidR="007E7AA3" w:rsidRPr="00177795" w:rsidRDefault="007E7AA3" w:rsidP="007E7AA3">
      <w:pPr>
        <w:rPr>
          <w:rFonts w:ascii="標楷體" w:eastAsia="標楷體" w:hAnsi="標楷體"/>
        </w:rPr>
      </w:pPr>
    </w:p>
    <w:p w14:paraId="3B7B8F30" w14:textId="77777777" w:rsidR="007E7AA3" w:rsidRPr="00177795" w:rsidRDefault="007E7AA3" w:rsidP="007E7AA3">
      <w:pPr>
        <w:rPr>
          <w:rFonts w:ascii="標楷體" w:eastAsia="標楷體" w:hAnsi="標楷體"/>
        </w:rPr>
      </w:pPr>
      <w:r w:rsidRPr="00177795">
        <w:rPr>
          <w:rFonts w:ascii="標楷體" w:eastAsia="標楷體" w:hAnsi="標楷體" w:hint="eastAsia"/>
        </w:rPr>
        <w:t>《富邦慈善基金會-富邦公益大使志工團隊》於10月27日出席攀岩課程與飛</w:t>
      </w:r>
      <w:proofErr w:type="gramStart"/>
      <w:r w:rsidRPr="00177795">
        <w:rPr>
          <w:rFonts w:ascii="標楷體" w:eastAsia="標楷體" w:hAnsi="標楷體" w:hint="eastAsia"/>
        </w:rPr>
        <w:t>炫屋兒</w:t>
      </w:r>
      <w:proofErr w:type="gramEnd"/>
      <w:r w:rsidRPr="00177795">
        <w:rPr>
          <w:rFonts w:ascii="標楷體" w:eastAsia="標楷體" w:hAnsi="標楷體" w:hint="eastAsia"/>
        </w:rPr>
        <w:t>少學員一同參與，</w:t>
      </w:r>
      <w:r w:rsidRPr="00177795">
        <w:rPr>
          <w:rFonts w:ascii="標楷體" w:eastAsia="標楷體" w:hAnsi="標楷體" w:cs="標楷體" w:hint="eastAsia"/>
          <w:szCs w:val="24"/>
          <w:highlight w:val="white"/>
        </w:rPr>
        <w:t>本中心夜間課後照顧的攀岩課程從2013年執行至今已7年，透過7年所累積帶領兒童青少年攀岩的經驗可以得知，此活動對兒童青少年而言是一件很「酷」的事情。</w:t>
      </w:r>
    </w:p>
    <w:p w14:paraId="0E30F8A9" w14:textId="77777777" w:rsidR="007E7AA3" w:rsidRPr="00177795" w:rsidRDefault="007E7AA3" w:rsidP="007E7AA3">
      <w:pPr>
        <w:rPr>
          <w:rFonts w:ascii="標楷體" w:eastAsia="標楷體" w:hAnsi="標楷體" w:cs="標楷體"/>
          <w:szCs w:val="24"/>
        </w:rPr>
      </w:pPr>
    </w:p>
    <w:p w14:paraId="07C0252B" w14:textId="77777777" w:rsidR="007E7AA3" w:rsidRPr="00177795" w:rsidRDefault="007E7AA3" w:rsidP="007E7AA3">
      <w:pPr>
        <w:rPr>
          <w:rFonts w:ascii="標楷體" w:eastAsia="標楷體" w:hAnsi="標楷體" w:cs="Arial"/>
          <w:color w:val="222222"/>
          <w:kern w:val="0"/>
        </w:rPr>
      </w:pPr>
      <w:r w:rsidRPr="00177795">
        <w:rPr>
          <w:rFonts w:ascii="標楷體" w:eastAsia="標楷體" w:hAnsi="標楷體" w:cs="Arial" w:hint="eastAsia"/>
          <w:color w:val="222222"/>
          <w:kern w:val="0"/>
        </w:rPr>
        <w:t>此次活動將學員與志工分成5組進行，當中一組在岩牆上</w:t>
      </w:r>
      <w:proofErr w:type="gramStart"/>
      <w:r w:rsidRPr="00177795">
        <w:rPr>
          <w:rFonts w:ascii="標楷體" w:eastAsia="標楷體" w:hAnsi="標楷體" w:cs="Arial" w:hint="eastAsia"/>
          <w:color w:val="222222"/>
          <w:kern w:val="0"/>
        </w:rPr>
        <w:t>攀岩時</w:t>
      </w:r>
      <w:proofErr w:type="gramEnd"/>
      <w:r w:rsidRPr="00177795">
        <w:rPr>
          <w:rFonts w:ascii="標楷體" w:eastAsia="標楷體" w:hAnsi="標楷體" w:cs="Arial" w:hint="eastAsia"/>
          <w:color w:val="222222"/>
          <w:kern w:val="0"/>
        </w:rPr>
        <w:t>，其他組別則在下方討論</w:t>
      </w:r>
      <w:r w:rsidRPr="00177795">
        <w:rPr>
          <w:rFonts w:ascii="標楷體" w:eastAsia="標楷體" w:hAnsi="標楷體" w:hint="eastAsia"/>
          <w:color w:val="000000" w:themeColor="text1"/>
        </w:rPr>
        <w:t>攀登技巧</w:t>
      </w:r>
      <w:r w:rsidRPr="00177795">
        <w:rPr>
          <w:rFonts w:ascii="標楷體" w:eastAsia="標楷體" w:hAnsi="標楷體" w:cs="Arial" w:hint="eastAsia"/>
          <w:color w:val="222222"/>
          <w:kern w:val="0"/>
        </w:rPr>
        <w:t>，完成路線攀登時不吝嗇的給予掌聲歡呼與支持，讓學員與志工們能更有自信的共同參與活動；藉由攀登經驗豐富的孩子發揮自身優勢，指點志工完成攀登路線，在教導</w:t>
      </w:r>
      <w:proofErr w:type="gramStart"/>
      <w:r w:rsidRPr="00177795">
        <w:rPr>
          <w:rFonts w:ascii="標楷體" w:eastAsia="標楷體" w:hAnsi="標楷體" w:cs="Arial" w:hint="eastAsia"/>
          <w:color w:val="222222"/>
          <w:kern w:val="0"/>
        </w:rPr>
        <w:t>志工攀岩</w:t>
      </w:r>
      <w:proofErr w:type="gramEnd"/>
      <w:r w:rsidRPr="00177795">
        <w:rPr>
          <w:rFonts w:ascii="標楷體" w:eastAsia="標楷體" w:hAnsi="標楷體" w:cs="Arial" w:hint="eastAsia"/>
          <w:color w:val="222222"/>
          <w:kern w:val="0"/>
        </w:rPr>
        <w:t>的過程中練習口語表達，以及</w:t>
      </w:r>
      <w:proofErr w:type="gramStart"/>
      <w:r w:rsidRPr="00177795">
        <w:rPr>
          <w:rFonts w:ascii="標楷體" w:eastAsia="標楷體" w:hAnsi="標楷體" w:cs="Arial" w:hint="eastAsia"/>
          <w:color w:val="222222"/>
          <w:kern w:val="0"/>
        </w:rPr>
        <w:t>同理志</w:t>
      </w:r>
      <w:proofErr w:type="gramEnd"/>
      <w:r w:rsidRPr="00177795">
        <w:rPr>
          <w:rFonts w:ascii="標楷體" w:eastAsia="標楷體" w:hAnsi="標楷體" w:cs="Arial" w:hint="eastAsia"/>
          <w:color w:val="222222"/>
          <w:kern w:val="0"/>
        </w:rPr>
        <w:t>工無法做到自己所示範的動作</w:t>
      </w:r>
      <w:r w:rsidRPr="00177795">
        <w:rPr>
          <w:rFonts w:ascii="標楷體" w:eastAsia="標楷體" w:hAnsi="標楷體" w:hint="eastAsia"/>
          <w:color w:val="000000" w:themeColor="text1"/>
        </w:rPr>
        <w:t>，進而在教學上進行修正。</w:t>
      </w:r>
    </w:p>
    <w:p w14:paraId="715E97D1" w14:textId="77777777" w:rsidR="007E7AA3" w:rsidRPr="00177795" w:rsidRDefault="007E7AA3" w:rsidP="007E7AA3">
      <w:pPr>
        <w:rPr>
          <w:rFonts w:ascii="標楷體" w:eastAsia="標楷體" w:hAnsi="標楷體" w:cs="Arial"/>
          <w:color w:val="222222"/>
          <w:kern w:val="0"/>
        </w:rPr>
      </w:pPr>
    </w:p>
    <w:p w14:paraId="54F32BC7" w14:textId="77777777" w:rsidR="007E7AA3" w:rsidRPr="00177795" w:rsidRDefault="007E7AA3" w:rsidP="007E7AA3">
      <w:pPr>
        <w:rPr>
          <w:rFonts w:ascii="標楷體" w:eastAsia="標楷體" w:hAnsi="標楷體"/>
          <w:kern w:val="0"/>
        </w:rPr>
      </w:pPr>
      <w:r w:rsidRPr="00177795">
        <w:rPr>
          <w:rFonts w:ascii="標楷體" w:eastAsia="標楷體" w:hAnsi="標楷體" w:hint="eastAsia"/>
          <w:kern w:val="0"/>
        </w:rPr>
        <w:t>攀岩教練</w:t>
      </w:r>
      <w:r w:rsidRPr="00177795">
        <w:rPr>
          <w:rFonts w:ascii="標楷體" w:eastAsia="標楷體" w:hAnsi="標楷體" w:hint="eastAsia"/>
          <w:kern w:val="0"/>
          <w:u w:val="single"/>
        </w:rPr>
        <w:t>江秉齊</w:t>
      </w:r>
      <w:r w:rsidRPr="00177795">
        <w:rPr>
          <w:rFonts w:ascii="標楷體" w:eastAsia="標楷體" w:hAnsi="標楷體" w:hint="eastAsia"/>
          <w:kern w:val="0"/>
        </w:rPr>
        <w:t>表示，當志工是最幸運的事，孩子們能透過服務的過程與他人的反饋，認識與發現自己的優勢，很高興與富邦慈善基金會的志工一同服務兒童青少年，有志工們的鼓勵與支持，幫助飛</w:t>
      </w:r>
      <w:proofErr w:type="gramStart"/>
      <w:r w:rsidRPr="00177795">
        <w:rPr>
          <w:rFonts w:ascii="標楷體" w:eastAsia="標楷體" w:hAnsi="標楷體" w:hint="eastAsia"/>
          <w:kern w:val="0"/>
        </w:rPr>
        <w:t>炫</w:t>
      </w:r>
      <w:proofErr w:type="gramEnd"/>
      <w:r w:rsidRPr="00177795">
        <w:rPr>
          <w:rFonts w:ascii="標楷體" w:eastAsia="標楷體" w:hAnsi="標楷體" w:hint="eastAsia"/>
          <w:kern w:val="0"/>
        </w:rPr>
        <w:t>屋的小孩們建立自我價值。</w:t>
      </w:r>
    </w:p>
    <w:p w14:paraId="0FE35F11" w14:textId="77777777" w:rsidR="007E7AA3" w:rsidRPr="00177795" w:rsidRDefault="007E7AA3" w:rsidP="007E7AA3">
      <w:pPr>
        <w:rPr>
          <w:rFonts w:ascii="標楷體" w:eastAsia="標楷體" w:hAnsi="標楷體"/>
          <w:kern w:val="0"/>
        </w:rPr>
      </w:pPr>
    </w:p>
    <w:p w14:paraId="20C2C6A0" w14:textId="77777777" w:rsidR="007E7AA3" w:rsidRPr="00177795" w:rsidRDefault="007E7AA3" w:rsidP="007E7AA3">
      <w:pPr>
        <w:rPr>
          <w:rFonts w:ascii="標楷體" w:eastAsia="標楷體" w:hAnsi="標楷體"/>
        </w:rPr>
      </w:pPr>
      <w:r w:rsidRPr="00177795">
        <w:rPr>
          <w:rFonts w:ascii="標楷體" w:eastAsia="標楷體" w:hAnsi="標楷體" w:hint="eastAsia"/>
        </w:rPr>
        <w:t>富邦人壽業務襄理</w:t>
      </w:r>
      <w:r w:rsidRPr="00177795">
        <w:rPr>
          <w:rFonts w:ascii="標楷體" w:eastAsia="標楷體" w:hAnsi="標楷體" w:hint="eastAsia"/>
          <w:u w:val="single"/>
        </w:rPr>
        <w:t>簡聖</w:t>
      </w:r>
      <w:proofErr w:type="gramStart"/>
      <w:r w:rsidRPr="00177795">
        <w:rPr>
          <w:rFonts w:ascii="標楷體" w:eastAsia="標楷體" w:hAnsi="標楷體" w:hint="eastAsia"/>
          <w:u w:val="single"/>
        </w:rPr>
        <w:t>祐</w:t>
      </w:r>
      <w:proofErr w:type="gramEnd"/>
      <w:r w:rsidRPr="00177795">
        <w:rPr>
          <w:rFonts w:ascii="標楷體" w:eastAsia="標楷體" w:hAnsi="標楷體" w:hint="eastAsia"/>
        </w:rPr>
        <w:t>先生表示，感謝富邦志工同仁們與飛炫屋小朋友一同參與攀岩活動，看見在攀岩場上如此認真的大小朋友，覺得相當感動，也非常謝謝飛炫屋孩子們的熱情款待。</w:t>
      </w:r>
    </w:p>
    <w:p w14:paraId="6B4AAB7C" w14:textId="77777777" w:rsidR="007E7AA3" w:rsidRPr="00177795" w:rsidRDefault="007E7AA3" w:rsidP="007E7AA3">
      <w:pPr>
        <w:rPr>
          <w:rFonts w:ascii="標楷體" w:eastAsia="標楷體" w:hAnsi="標楷體"/>
        </w:rPr>
      </w:pPr>
    </w:p>
    <w:p w14:paraId="2AA19934" w14:textId="77777777" w:rsidR="007E7AA3" w:rsidRPr="00177795" w:rsidRDefault="007E7AA3" w:rsidP="007E7AA3">
      <w:pPr>
        <w:rPr>
          <w:rFonts w:ascii="標楷體" w:eastAsia="標楷體" w:hAnsi="標楷體"/>
        </w:rPr>
      </w:pPr>
      <w:r w:rsidRPr="00177795">
        <w:rPr>
          <w:rFonts w:ascii="標楷體" w:eastAsia="標楷體" w:hAnsi="標楷體" w:hint="eastAsia"/>
        </w:rPr>
        <w:t>飛</w:t>
      </w:r>
      <w:proofErr w:type="gramStart"/>
      <w:r w:rsidRPr="00177795">
        <w:rPr>
          <w:rFonts w:ascii="標楷體" w:eastAsia="標楷體" w:hAnsi="標楷體" w:hint="eastAsia"/>
        </w:rPr>
        <w:t>炫</w:t>
      </w:r>
      <w:proofErr w:type="gramEnd"/>
      <w:r w:rsidRPr="00177795">
        <w:rPr>
          <w:rFonts w:ascii="標楷體" w:eastAsia="標楷體" w:hAnsi="標楷體" w:hint="eastAsia"/>
        </w:rPr>
        <w:t>屋學員</w:t>
      </w:r>
      <w:r w:rsidRPr="00177795">
        <w:rPr>
          <w:rFonts w:ascii="標楷體" w:eastAsia="標楷體" w:hAnsi="標楷體" w:hint="eastAsia"/>
          <w:u w:val="single"/>
        </w:rPr>
        <w:t>玉米</w:t>
      </w:r>
      <w:r w:rsidRPr="00177795">
        <w:rPr>
          <w:rFonts w:ascii="標楷體" w:eastAsia="標楷體" w:hAnsi="標楷體" w:hint="eastAsia"/>
        </w:rPr>
        <w:t>(化名)則回饋：第一次教大人攀岩，發現自己教得蠻順利的，對方也能做出自己示範的動作，覺得很有成就感，希望未來還有機會一起攀岩。</w:t>
      </w:r>
    </w:p>
    <w:p w14:paraId="147F1BC3" w14:textId="77777777" w:rsidR="007E7AA3" w:rsidRPr="00177795" w:rsidRDefault="007E7AA3" w:rsidP="007E7AA3">
      <w:pPr>
        <w:rPr>
          <w:rFonts w:ascii="標楷體" w:eastAsia="標楷體" w:hAnsi="標楷體"/>
          <w:kern w:val="0"/>
        </w:rPr>
      </w:pPr>
    </w:p>
    <w:p w14:paraId="6B58C055" w14:textId="77777777" w:rsidR="007E7AA3" w:rsidRPr="00177795" w:rsidRDefault="007E7AA3" w:rsidP="007E7AA3">
      <w:pPr>
        <w:rPr>
          <w:rFonts w:ascii="標楷體" w:eastAsia="標楷體" w:hAnsi="標楷體"/>
        </w:rPr>
      </w:pPr>
      <w:r w:rsidRPr="00177795">
        <w:rPr>
          <w:rFonts w:ascii="標楷體" w:eastAsia="標楷體" w:hAnsi="標楷體" w:hint="eastAsia"/>
        </w:rPr>
        <w:t>本活動由《富邦慈善基金會-富邦公益大使》贊助執行，感謝所有支持與關懷兒少服務的志工朋友們。</w:t>
      </w:r>
    </w:p>
    <w:p w14:paraId="4EEA4B0D" w14:textId="70BED9BE" w:rsidR="00177795" w:rsidRPr="00177795" w:rsidRDefault="00177795">
      <w:pPr>
        <w:widowControl/>
        <w:rPr>
          <w:rFonts w:ascii="標楷體" w:eastAsia="標楷體" w:hAnsi="標楷體"/>
        </w:rPr>
      </w:pPr>
      <w:r w:rsidRPr="00177795">
        <w:rPr>
          <w:rFonts w:ascii="標楷體" w:eastAsia="標楷體" w:hAnsi="標楷體"/>
        </w:rPr>
        <w:br w:type="page"/>
      </w:r>
    </w:p>
    <w:p w14:paraId="442595A6" w14:textId="03BF24F0" w:rsidR="00177795" w:rsidRPr="00177795" w:rsidRDefault="00177795" w:rsidP="00177795">
      <w:pPr>
        <w:widowControl/>
        <w:shd w:val="clear" w:color="auto" w:fill="FFFFFF"/>
        <w:jc w:val="center"/>
        <w:rPr>
          <w:rFonts w:ascii="標楷體" w:eastAsia="標楷體" w:hAnsi="標楷體" w:cs="Segoe UI Historic"/>
          <w:color w:val="050505"/>
          <w:kern w:val="0"/>
          <w:sz w:val="36"/>
          <w:szCs w:val="36"/>
        </w:rPr>
      </w:pPr>
      <w:r w:rsidRPr="00177795">
        <w:rPr>
          <w:rFonts w:ascii="標楷體" w:eastAsia="標楷體" w:hAnsi="標楷體" w:cs="Segoe UI Historic" w:hint="eastAsia"/>
          <w:color w:val="050505"/>
          <w:kern w:val="0"/>
          <w:sz w:val="36"/>
          <w:szCs w:val="36"/>
        </w:rPr>
        <w:lastRenderedPageBreak/>
        <w:t>岩場修繕活動-</w:t>
      </w:r>
      <w:r w:rsidRPr="00177795">
        <w:rPr>
          <w:rFonts w:ascii="標楷體" w:eastAsia="標楷體" w:hAnsi="標楷體" w:cs="Segoe UI Historic"/>
          <w:color w:val="050505"/>
          <w:kern w:val="0"/>
          <w:sz w:val="36"/>
          <w:szCs w:val="36"/>
        </w:rPr>
        <w:t>堆疊你的獨一無二</w:t>
      </w:r>
    </w:p>
    <w:p w14:paraId="70EAE3E8" w14:textId="56194FF7" w:rsidR="00177795" w:rsidRPr="00177795" w:rsidRDefault="00177795" w:rsidP="00177795">
      <w:pPr>
        <w:widowControl/>
        <w:shd w:val="clear" w:color="auto" w:fill="FFFFFF"/>
        <w:rPr>
          <w:rFonts w:ascii="標楷體" w:eastAsia="標楷體" w:hAnsi="標楷體" w:cs="Segoe UI Historic"/>
          <w:color w:val="050505"/>
          <w:kern w:val="0"/>
          <w:sz w:val="23"/>
          <w:szCs w:val="23"/>
        </w:rPr>
      </w:pPr>
      <w:r>
        <w:rPr>
          <w:rFonts w:ascii="標楷體" w:eastAsia="標楷體" w:hAnsi="標楷體" w:cs="Segoe UI Historic" w:hint="eastAsia"/>
          <w:color w:val="050505"/>
          <w:kern w:val="0"/>
          <w:sz w:val="23"/>
          <w:szCs w:val="23"/>
        </w:rPr>
        <w:t xml:space="preserve">    </w:t>
      </w:r>
      <w:r w:rsidRPr="00177795">
        <w:rPr>
          <w:rFonts w:ascii="標楷體" w:eastAsia="標楷體" w:hAnsi="標楷體" w:cs="Segoe UI Historic"/>
          <w:color w:val="050505"/>
          <w:kern w:val="0"/>
          <w:sz w:val="23"/>
          <w:szCs w:val="23"/>
        </w:rPr>
        <w:t>最近趕在中秋節前把每年一度的攀岩場大整理搞定了。</w:t>
      </w:r>
    </w:p>
    <w:p w14:paraId="01CE5336" w14:textId="70698B6B" w:rsidR="00177795" w:rsidRPr="00177795" w:rsidRDefault="00177795" w:rsidP="00177795">
      <w:pPr>
        <w:widowControl/>
        <w:shd w:val="clear" w:color="auto" w:fill="FFFFFF"/>
        <w:rPr>
          <w:rFonts w:ascii="標楷體" w:eastAsia="標楷體" w:hAnsi="標楷體" w:cs="Segoe UI Historic"/>
          <w:color w:val="050505"/>
          <w:kern w:val="0"/>
          <w:sz w:val="23"/>
          <w:szCs w:val="23"/>
        </w:rPr>
      </w:pPr>
      <w:r w:rsidRPr="00177795">
        <w:rPr>
          <w:rFonts w:ascii="標楷體" w:eastAsia="標楷體" w:hAnsi="標楷體" w:cs="Segoe UI Historic"/>
          <w:color w:val="050505"/>
          <w:kern w:val="0"/>
          <w:sz w:val="23"/>
          <w:szCs w:val="23"/>
        </w:rPr>
        <w:t>在安排這個活動前其實些躊躇，我要讓孩子們參與到什麼程度。從效率考量，當然邀請2~3個志工陪我用一個假日就可以處理好，安全又省心，但是就少了教育意義。所以決定還是</w:t>
      </w:r>
      <w:proofErr w:type="gramStart"/>
      <w:r w:rsidRPr="00177795">
        <w:rPr>
          <w:rFonts w:ascii="標楷體" w:eastAsia="標楷體" w:hAnsi="標楷體" w:cs="Segoe UI Historic"/>
          <w:color w:val="050505"/>
          <w:kern w:val="0"/>
          <w:sz w:val="23"/>
          <w:szCs w:val="23"/>
        </w:rPr>
        <w:t>把攀岩課</w:t>
      </w:r>
      <w:proofErr w:type="gramEnd"/>
      <w:r w:rsidRPr="00177795">
        <w:rPr>
          <w:rFonts w:ascii="標楷體" w:eastAsia="標楷體" w:hAnsi="標楷體" w:cs="Segoe UI Historic"/>
          <w:color w:val="050505"/>
          <w:kern w:val="0"/>
          <w:sz w:val="23"/>
          <w:szCs w:val="23"/>
        </w:rPr>
        <w:t>的孩子都找來，公布完注意事項後，依維安管理能力、問題解決能力、身體能力讓他們進行拆</w:t>
      </w:r>
      <w:proofErr w:type="gramStart"/>
      <w:r w:rsidRPr="00177795">
        <w:rPr>
          <w:rFonts w:ascii="標楷體" w:eastAsia="標楷體" w:hAnsi="標楷體" w:cs="Segoe UI Historic"/>
          <w:color w:val="050505"/>
          <w:kern w:val="0"/>
          <w:sz w:val="23"/>
          <w:szCs w:val="23"/>
        </w:rPr>
        <w:t>裝岩</w:t>
      </w:r>
      <w:proofErr w:type="gramEnd"/>
      <w:r w:rsidRPr="00177795">
        <w:rPr>
          <w:rFonts w:ascii="標楷體" w:eastAsia="標楷體" w:hAnsi="標楷體" w:cs="Segoe UI Historic"/>
          <w:color w:val="050505"/>
          <w:kern w:val="0"/>
          <w:sz w:val="23"/>
          <w:szCs w:val="23"/>
        </w:rPr>
        <w:t>點、</w:t>
      </w:r>
      <w:proofErr w:type="gramStart"/>
      <w:r w:rsidRPr="00177795">
        <w:rPr>
          <w:rFonts w:ascii="標楷體" w:eastAsia="標楷體" w:hAnsi="標楷體" w:cs="Segoe UI Historic"/>
          <w:color w:val="050505"/>
          <w:kern w:val="0"/>
          <w:sz w:val="23"/>
          <w:szCs w:val="23"/>
        </w:rPr>
        <w:t>清洗岩</w:t>
      </w:r>
      <w:proofErr w:type="gramEnd"/>
      <w:r w:rsidRPr="00177795">
        <w:rPr>
          <w:rFonts w:ascii="標楷體" w:eastAsia="標楷體" w:hAnsi="標楷體" w:cs="Segoe UI Historic"/>
          <w:color w:val="050505"/>
          <w:kern w:val="0"/>
          <w:sz w:val="23"/>
          <w:szCs w:val="23"/>
        </w:rPr>
        <w:t>點、保養螺絲的工作。出乎意料的，每</w:t>
      </w:r>
      <w:proofErr w:type="gramStart"/>
      <w:r w:rsidRPr="00177795">
        <w:rPr>
          <w:rFonts w:ascii="標楷體" w:eastAsia="標楷體" w:hAnsi="標楷體" w:cs="Segoe UI Historic"/>
          <w:color w:val="050505"/>
          <w:kern w:val="0"/>
          <w:sz w:val="23"/>
          <w:szCs w:val="23"/>
        </w:rPr>
        <w:t>個</w:t>
      </w:r>
      <w:proofErr w:type="gramEnd"/>
      <w:r w:rsidRPr="00177795">
        <w:rPr>
          <w:rFonts w:ascii="標楷體" w:eastAsia="標楷體" w:hAnsi="標楷體" w:cs="Segoe UI Historic"/>
          <w:color w:val="050505"/>
          <w:kern w:val="0"/>
          <w:sz w:val="23"/>
          <w:szCs w:val="23"/>
        </w:rPr>
        <w:t>小組都發展出他們的執行策略和團體共識，結果我出手幫忙</w:t>
      </w:r>
      <w:proofErr w:type="gramStart"/>
      <w:r w:rsidRPr="00177795">
        <w:rPr>
          <w:rFonts w:ascii="標楷體" w:eastAsia="標楷體" w:hAnsi="標楷體" w:cs="Segoe UI Historic"/>
          <w:color w:val="050505"/>
          <w:kern w:val="0"/>
          <w:sz w:val="23"/>
          <w:szCs w:val="23"/>
        </w:rPr>
        <w:t>搬岩</w:t>
      </w:r>
      <w:proofErr w:type="gramEnd"/>
      <w:r w:rsidRPr="00177795">
        <w:rPr>
          <w:rFonts w:ascii="標楷體" w:eastAsia="標楷體" w:hAnsi="標楷體" w:cs="Segoe UI Historic"/>
          <w:color w:val="050505"/>
          <w:kern w:val="0"/>
          <w:sz w:val="23"/>
          <w:szCs w:val="23"/>
        </w:rPr>
        <w:t>點的時候還被糾正沒有照他們的規則來(笑)。</w:t>
      </w:r>
    </w:p>
    <w:p w14:paraId="635AF2FE" w14:textId="65BE5CF0" w:rsidR="00177795" w:rsidRPr="00177795" w:rsidRDefault="00177795" w:rsidP="00177795">
      <w:pPr>
        <w:widowControl/>
        <w:shd w:val="clear" w:color="auto" w:fill="FFFFFF"/>
        <w:rPr>
          <w:rFonts w:ascii="標楷體" w:eastAsia="標楷體" w:hAnsi="標楷體" w:cs="Segoe UI Historic"/>
          <w:color w:val="050505"/>
          <w:kern w:val="0"/>
          <w:sz w:val="23"/>
          <w:szCs w:val="23"/>
        </w:rPr>
      </w:pPr>
      <w:r>
        <w:rPr>
          <w:rFonts w:ascii="標楷體" w:eastAsia="標楷體" w:hAnsi="標楷體" w:cs="Segoe UI Historic" w:hint="eastAsia"/>
          <w:color w:val="050505"/>
          <w:kern w:val="0"/>
          <w:sz w:val="23"/>
          <w:szCs w:val="23"/>
        </w:rPr>
        <w:t xml:space="preserve">    </w:t>
      </w:r>
      <w:r w:rsidRPr="00177795">
        <w:rPr>
          <w:rFonts w:ascii="標楷體" w:eastAsia="標楷體" w:hAnsi="標楷體" w:cs="Segoe UI Historic"/>
          <w:color w:val="050505"/>
          <w:kern w:val="0"/>
          <w:sz w:val="23"/>
          <w:szCs w:val="23"/>
        </w:rPr>
        <w:t>最後呢，其實大家還是花了兩堂課的時間</w:t>
      </w:r>
      <w:proofErr w:type="gramStart"/>
      <w:r w:rsidRPr="00177795">
        <w:rPr>
          <w:rFonts w:ascii="標楷體" w:eastAsia="標楷體" w:hAnsi="標楷體" w:cs="Segoe UI Historic"/>
          <w:color w:val="050505"/>
          <w:kern w:val="0"/>
          <w:sz w:val="23"/>
          <w:szCs w:val="23"/>
        </w:rPr>
        <w:t>偵</w:t>
      </w:r>
      <w:proofErr w:type="gramEnd"/>
      <w:r w:rsidRPr="00177795">
        <w:rPr>
          <w:rFonts w:ascii="標楷體" w:eastAsia="標楷體" w:hAnsi="標楷體" w:cs="Segoe UI Historic"/>
          <w:color w:val="050505"/>
          <w:kern w:val="0"/>
          <w:sz w:val="23"/>
          <w:szCs w:val="23"/>
        </w:rPr>
        <w:t>錯，測試有</w:t>
      </w:r>
      <w:proofErr w:type="gramStart"/>
      <w:r w:rsidRPr="00177795">
        <w:rPr>
          <w:rFonts w:ascii="標楷體" w:eastAsia="標楷體" w:hAnsi="標楷體" w:cs="Segoe UI Historic"/>
          <w:color w:val="050505"/>
          <w:kern w:val="0"/>
          <w:sz w:val="23"/>
          <w:szCs w:val="23"/>
        </w:rPr>
        <w:t>哪些岩</w:t>
      </w:r>
      <w:proofErr w:type="gramEnd"/>
      <w:r w:rsidRPr="00177795">
        <w:rPr>
          <w:rFonts w:ascii="標楷體" w:eastAsia="標楷體" w:hAnsi="標楷體" w:cs="Segoe UI Historic"/>
          <w:color w:val="050505"/>
          <w:kern w:val="0"/>
          <w:sz w:val="23"/>
          <w:szCs w:val="23"/>
        </w:rPr>
        <w:t>塊沒有鎖緊、調整岩塊的位置等等。在測試的期間紛紛會有孩子得意地說「這個點是我鎖的，不錯吧！」，或是有人</w:t>
      </w:r>
      <w:proofErr w:type="gramStart"/>
      <w:r w:rsidRPr="00177795">
        <w:rPr>
          <w:rFonts w:ascii="標楷體" w:eastAsia="標楷體" w:hAnsi="標楷體" w:cs="Segoe UI Historic"/>
          <w:color w:val="050505"/>
          <w:kern w:val="0"/>
          <w:sz w:val="23"/>
          <w:szCs w:val="23"/>
        </w:rPr>
        <w:t>亂鎖岩點</w:t>
      </w:r>
      <w:proofErr w:type="gramEnd"/>
      <w:r w:rsidRPr="00177795">
        <w:rPr>
          <w:rFonts w:ascii="標楷體" w:eastAsia="標楷體" w:hAnsi="標楷體" w:cs="Segoe UI Historic"/>
          <w:color w:val="050505"/>
          <w:kern w:val="0"/>
          <w:sz w:val="23"/>
          <w:szCs w:val="23"/>
        </w:rPr>
        <w:t>被抓包了，大家一起覺得好笑。</w:t>
      </w:r>
    </w:p>
    <w:p w14:paraId="3328D2D8" w14:textId="77777777" w:rsidR="00177795" w:rsidRPr="00177795" w:rsidRDefault="00177795" w:rsidP="00177795">
      <w:pPr>
        <w:widowControl/>
        <w:shd w:val="clear" w:color="auto" w:fill="FFFFFF"/>
        <w:rPr>
          <w:rFonts w:ascii="標楷體" w:eastAsia="標楷體" w:hAnsi="標楷體" w:cs="Segoe UI Historic"/>
          <w:color w:val="050505"/>
          <w:kern w:val="0"/>
          <w:sz w:val="23"/>
          <w:szCs w:val="23"/>
        </w:rPr>
      </w:pPr>
      <w:r w:rsidRPr="00177795">
        <w:rPr>
          <w:rFonts w:ascii="標楷體" w:eastAsia="標楷體" w:hAnsi="標楷體" w:cs="Segoe UI Historic"/>
          <w:color w:val="050505"/>
          <w:kern w:val="0"/>
          <w:sz w:val="23"/>
          <w:szCs w:val="23"/>
        </w:rPr>
        <w:t>無論如何，孩子們都對伙伴的關係更有凝聚力，</w:t>
      </w:r>
      <w:proofErr w:type="gramStart"/>
      <w:r w:rsidRPr="00177795">
        <w:rPr>
          <w:rFonts w:ascii="標楷體" w:eastAsia="標楷體" w:hAnsi="標楷體" w:cs="Segoe UI Historic"/>
          <w:color w:val="050505"/>
          <w:kern w:val="0"/>
          <w:sz w:val="23"/>
          <w:szCs w:val="23"/>
        </w:rPr>
        <w:t>對岩場</w:t>
      </w:r>
      <w:proofErr w:type="gramEnd"/>
      <w:r w:rsidRPr="00177795">
        <w:rPr>
          <w:rFonts w:ascii="標楷體" w:eastAsia="標楷體" w:hAnsi="標楷體" w:cs="Segoe UI Historic"/>
          <w:color w:val="050505"/>
          <w:kern w:val="0"/>
          <w:sz w:val="23"/>
          <w:szCs w:val="23"/>
        </w:rPr>
        <w:t>有更多了解與歸屬感。</w:t>
      </w:r>
      <w:proofErr w:type="gramStart"/>
      <w:r w:rsidRPr="00177795">
        <w:rPr>
          <w:rFonts w:ascii="標楷體" w:eastAsia="標楷體" w:hAnsi="標楷體" w:cs="Segoe UI Historic"/>
          <w:color w:val="050505"/>
          <w:kern w:val="0"/>
          <w:sz w:val="23"/>
          <w:szCs w:val="23"/>
        </w:rPr>
        <w:t>總之，</w:t>
      </w:r>
      <w:proofErr w:type="gramEnd"/>
      <w:r w:rsidRPr="00177795">
        <w:rPr>
          <w:rFonts w:ascii="標楷體" w:eastAsia="標楷體" w:hAnsi="標楷體" w:cs="Segoe UI Historic"/>
          <w:color w:val="050505"/>
          <w:kern w:val="0"/>
          <w:sz w:val="23"/>
          <w:szCs w:val="23"/>
        </w:rPr>
        <w:t>得到一個很特別的經驗。</w:t>
      </w:r>
    </w:p>
    <w:p w14:paraId="402D6769" w14:textId="47F68BB4" w:rsidR="00177795" w:rsidRPr="00177795" w:rsidRDefault="00177795" w:rsidP="00177795">
      <w:pPr>
        <w:widowControl/>
        <w:shd w:val="clear" w:color="auto" w:fill="FFFFFF"/>
        <w:rPr>
          <w:rFonts w:ascii="標楷體" w:eastAsia="標楷體" w:hAnsi="標楷體" w:cs="Segoe UI Historic"/>
          <w:color w:val="050505"/>
          <w:kern w:val="0"/>
          <w:sz w:val="23"/>
          <w:szCs w:val="23"/>
        </w:rPr>
      </w:pPr>
      <w:r>
        <w:rPr>
          <w:rFonts w:ascii="標楷體" w:eastAsia="標楷體" w:hAnsi="標楷體" w:cs="Segoe UI Historic" w:hint="eastAsia"/>
          <w:color w:val="050505"/>
          <w:kern w:val="0"/>
          <w:sz w:val="23"/>
          <w:szCs w:val="23"/>
        </w:rPr>
        <w:t xml:space="preserve">    </w:t>
      </w:r>
      <w:r w:rsidRPr="00177795">
        <w:rPr>
          <w:rFonts w:ascii="標楷體" w:eastAsia="標楷體" w:hAnsi="標楷體" w:cs="Segoe UI Historic"/>
          <w:color w:val="050505"/>
          <w:kern w:val="0"/>
          <w:sz w:val="23"/>
          <w:szCs w:val="23"/>
        </w:rPr>
        <w:t>每個人都需要相信自己是特別的，而特別的自己需要特別的經驗來堆疊。當孩子們和同學分享「嘿，我跟你說，上個假日我在</w:t>
      </w:r>
      <w:proofErr w:type="gramStart"/>
      <w:r w:rsidRPr="00177795">
        <w:rPr>
          <w:rFonts w:ascii="標楷體" w:eastAsia="標楷體" w:hAnsi="標楷體" w:cs="Segoe UI Historic"/>
          <w:color w:val="050505"/>
          <w:kern w:val="0"/>
          <w:sz w:val="23"/>
          <w:szCs w:val="23"/>
        </w:rPr>
        <w:t>修攀岩場呢</w:t>
      </w:r>
      <w:proofErr w:type="gramEnd"/>
      <w:r w:rsidRPr="00177795">
        <w:rPr>
          <w:rFonts w:ascii="標楷體" w:eastAsia="標楷體" w:hAnsi="標楷體" w:cs="Segoe UI Historic"/>
          <w:color w:val="050505"/>
          <w:kern w:val="0"/>
          <w:sz w:val="23"/>
          <w:szCs w:val="23"/>
        </w:rPr>
        <w:t>....」的時候，我相信他們又再次幫自我價值感在做了「加值」。</w:t>
      </w:r>
    </w:p>
    <w:p w14:paraId="28E4F0CD" w14:textId="7D8F618C" w:rsidR="00A8462C" w:rsidRDefault="00177795" w:rsidP="00177795">
      <w:pPr>
        <w:widowControl/>
        <w:shd w:val="clear" w:color="auto" w:fill="FFFFFF"/>
        <w:rPr>
          <w:rFonts w:ascii="標楷體" w:eastAsia="標楷體" w:hAnsi="標楷體" w:cs="Segoe UI Historic"/>
          <w:color w:val="050505"/>
          <w:kern w:val="0"/>
          <w:sz w:val="23"/>
          <w:szCs w:val="23"/>
        </w:rPr>
      </w:pPr>
      <w:r>
        <w:rPr>
          <w:rFonts w:ascii="標楷體" w:eastAsia="標楷體" w:hAnsi="標楷體" w:cs="Segoe UI Historic" w:hint="eastAsia"/>
          <w:color w:val="050505"/>
          <w:kern w:val="0"/>
          <w:sz w:val="23"/>
          <w:szCs w:val="23"/>
        </w:rPr>
        <w:t xml:space="preserve">    </w:t>
      </w:r>
      <w:r w:rsidRPr="00177795">
        <w:rPr>
          <w:rFonts w:ascii="標楷體" w:eastAsia="標楷體" w:hAnsi="標楷體" w:cs="Segoe UI Historic"/>
          <w:color w:val="050505"/>
          <w:kern w:val="0"/>
          <w:sz w:val="23"/>
          <w:szCs w:val="23"/>
        </w:rPr>
        <w:t>本活動由富邦公益慈善基金會-富邦公益大使專案贊助。感謝富邦的贊助讓孩子們有更充分的資源體驗活動，為自己的生命加值。</w:t>
      </w:r>
    </w:p>
    <w:p w14:paraId="009E3658" w14:textId="77777777" w:rsidR="00A8462C" w:rsidRDefault="00A8462C">
      <w:pPr>
        <w:widowControl/>
        <w:rPr>
          <w:rFonts w:ascii="標楷體" w:eastAsia="標楷體" w:hAnsi="標楷體" w:cs="Segoe UI Historic"/>
          <w:color w:val="050505"/>
          <w:kern w:val="0"/>
          <w:sz w:val="23"/>
          <w:szCs w:val="23"/>
        </w:rPr>
      </w:pPr>
      <w:r>
        <w:rPr>
          <w:rFonts w:ascii="標楷體" w:eastAsia="標楷體" w:hAnsi="標楷體" w:cs="Segoe UI Historic"/>
          <w:color w:val="050505"/>
          <w:kern w:val="0"/>
          <w:sz w:val="23"/>
          <w:szCs w:val="23"/>
        </w:rPr>
        <w:br w:type="page"/>
      </w:r>
    </w:p>
    <w:p w14:paraId="64B44409" w14:textId="4CCDA7FE" w:rsidR="00574577" w:rsidRPr="00A8462C" w:rsidRDefault="00A8462C" w:rsidP="00A8462C">
      <w:pPr>
        <w:jc w:val="center"/>
        <w:rPr>
          <w:rFonts w:ascii="標楷體" w:eastAsia="標楷體" w:hAnsi="標楷體"/>
          <w:sz w:val="36"/>
          <w:szCs w:val="36"/>
        </w:rPr>
      </w:pPr>
      <w:r w:rsidRPr="00A8462C">
        <w:rPr>
          <w:rFonts w:ascii="標楷體" w:eastAsia="標楷體" w:hAnsi="標楷體" w:hint="eastAsia"/>
          <w:sz w:val="36"/>
          <w:szCs w:val="36"/>
        </w:rPr>
        <w:lastRenderedPageBreak/>
        <w:t>活動DM</w:t>
      </w:r>
    </w:p>
    <w:p w14:paraId="4231C467" w14:textId="0A487A30" w:rsidR="00A8462C" w:rsidRPr="00177795" w:rsidRDefault="00A8462C" w:rsidP="007E7AA3">
      <w:pPr>
        <w:rPr>
          <w:rFonts w:ascii="標楷體" w:eastAsia="標楷體" w:hAnsi="標楷體" w:hint="eastAsia"/>
        </w:rPr>
      </w:pPr>
      <w:r>
        <w:rPr>
          <w:noProof/>
        </w:rPr>
        <w:drawing>
          <wp:inline distT="0" distB="0" distL="0" distR="0" wp14:anchorId="198443F4" wp14:editId="6AEFC305">
            <wp:extent cx="5274310" cy="7459980"/>
            <wp:effectExtent l="0" t="0" r="254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459980"/>
                    </a:xfrm>
                    <a:prstGeom prst="rect">
                      <a:avLst/>
                    </a:prstGeom>
                    <a:noFill/>
                    <a:ln>
                      <a:noFill/>
                    </a:ln>
                  </pic:spPr>
                </pic:pic>
              </a:graphicData>
            </a:graphic>
          </wp:inline>
        </w:drawing>
      </w:r>
      <w:bookmarkStart w:id="0" w:name="_GoBack"/>
      <w:bookmarkEnd w:id="0"/>
    </w:p>
    <w:sectPr w:rsidR="00A8462C" w:rsidRPr="001777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8D43" w14:textId="77777777" w:rsidR="00416D1A" w:rsidRDefault="00416D1A" w:rsidP="00703DE2">
      <w:r>
        <w:separator/>
      </w:r>
    </w:p>
  </w:endnote>
  <w:endnote w:type="continuationSeparator" w:id="0">
    <w:p w14:paraId="2D294BCD" w14:textId="77777777" w:rsidR="00416D1A" w:rsidRDefault="00416D1A" w:rsidP="0070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9D2C" w14:textId="77777777" w:rsidR="00416D1A" w:rsidRDefault="00416D1A" w:rsidP="00703DE2">
      <w:r>
        <w:separator/>
      </w:r>
    </w:p>
  </w:footnote>
  <w:footnote w:type="continuationSeparator" w:id="0">
    <w:p w14:paraId="17500D0B" w14:textId="77777777" w:rsidR="00416D1A" w:rsidRDefault="00416D1A" w:rsidP="0070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BB"/>
    <w:rsid w:val="00085135"/>
    <w:rsid w:val="00106B95"/>
    <w:rsid w:val="00157269"/>
    <w:rsid w:val="001652A0"/>
    <w:rsid w:val="00177795"/>
    <w:rsid w:val="00350D1C"/>
    <w:rsid w:val="00416D1A"/>
    <w:rsid w:val="004537D3"/>
    <w:rsid w:val="00574577"/>
    <w:rsid w:val="0057795B"/>
    <w:rsid w:val="00590872"/>
    <w:rsid w:val="006159D5"/>
    <w:rsid w:val="0062556C"/>
    <w:rsid w:val="00650809"/>
    <w:rsid w:val="00703DE2"/>
    <w:rsid w:val="00770932"/>
    <w:rsid w:val="007E7AA3"/>
    <w:rsid w:val="007E7B02"/>
    <w:rsid w:val="00984EFF"/>
    <w:rsid w:val="00A8462C"/>
    <w:rsid w:val="00A974FB"/>
    <w:rsid w:val="00AF4607"/>
    <w:rsid w:val="00B5437E"/>
    <w:rsid w:val="00C21090"/>
    <w:rsid w:val="00C47615"/>
    <w:rsid w:val="00D27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5595"/>
  <w15:chartTrackingRefBased/>
  <w15:docId w15:val="{05801C6B-80DC-4FA4-AC15-BCB9403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DE2"/>
    <w:pPr>
      <w:tabs>
        <w:tab w:val="center" w:pos="4153"/>
        <w:tab w:val="right" w:pos="8306"/>
      </w:tabs>
      <w:snapToGrid w:val="0"/>
    </w:pPr>
    <w:rPr>
      <w:sz w:val="20"/>
      <w:szCs w:val="20"/>
    </w:rPr>
  </w:style>
  <w:style w:type="character" w:customStyle="1" w:styleId="a4">
    <w:name w:val="頁首 字元"/>
    <w:basedOn w:val="a0"/>
    <w:link w:val="a3"/>
    <w:uiPriority w:val="99"/>
    <w:rsid w:val="00703DE2"/>
    <w:rPr>
      <w:sz w:val="20"/>
      <w:szCs w:val="20"/>
    </w:rPr>
  </w:style>
  <w:style w:type="paragraph" w:styleId="a5">
    <w:name w:val="footer"/>
    <w:basedOn w:val="a"/>
    <w:link w:val="a6"/>
    <w:uiPriority w:val="99"/>
    <w:unhideWhenUsed/>
    <w:rsid w:val="00703DE2"/>
    <w:pPr>
      <w:tabs>
        <w:tab w:val="center" w:pos="4153"/>
        <w:tab w:val="right" w:pos="8306"/>
      </w:tabs>
      <w:snapToGrid w:val="0"/>
    </w:pPr>
    <w:rPr>
      <w:sz w:val="20"/>
      <w:szCs w:val="20"/>
    </w:rPr>
  </w:style>
  <w:style w:type="character" w:customStyle="1" w:styleId="a6">
    <w:name w:val="頁尾 字元"/>
    <w:basedOn w:val="a0"/>
    <w:link w:val="a5"/>
    <w:uiPriority w:val="99"/>
    <w:rsid w:val="00703D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53872">
      <w:bodyDiv w:val="1"/>
      <w:marLeft w:val="0"/>
      <w:marRight w:val="0"/>
      <w:marTop w:val="0"/>
      <w:marBottom w:val="0"/>
      <w:divBdr>
        <w:top w:val="none" w:sz="0" w:space="0" w:color="auto"/>
        <w:left w:val="none" w:sz="0" w:space="0" w:color="auto"/>
        <w:bottom w:val="none" w:sz="0" w:space="0" w:color="auto"/>
        <w:right w:val="none" w:sz="0" w:space="0" w:color="auto"/>
      </w:divBdr>
      <w:divsChild>
        <w:div w:id="173618465">
          <w:marLeft w:val="0"/>
          <w:marRight w:val="0"/>
          <w:marTop w:val="0"/>
          <w:marBottom w:val="0"/>
          <w:divBdr>
            <w:top w:val="none" w:sz="0" w:space="0" w:color="auto"/>
            <w:left w:val="none" w:sz="0" w:space="0" w:color="auto"/>
            <w:bottom w:val="none" w:sz="0" w:space="0" w:color="auto"/>
            <w:right w:val="none" w:sz="0" w:space="0" w:color="auto"/>
          </w:divBdr>
        </w:div>
        <w:div w:id="1409496927">
          <w:marLeft w:val="0"/>
          <w:marRight w:val="0"/>
          <w:marTop w:val="0"/>
          <w:marBottom w:val="0"/>
          <w:divBdr>
            <w:top w:val="none" w:sz="0" w:space="0" w:color="auto"/>
            <w:left w:val="none" w:sz="0" w:space="0" w:color="auto"/>
            <w:bottom w:val="none" w:sz="0" w:space="0" w:color="auto"/>
            <w:right w:val="none" w:sz="0" w:space="0" w:color="auto"/>
          </w:divBdr>
        </w:div>
        <w:div w:id="1395396286">
          <w:marLeft w:val="0"/>
          <w:marRight w:val="0"/>
          <w:marTop w:val="0"/>
          <w:marBottom w:val="0"/>
          <w:divBdr>
            <w:top w:val="none" w:sz="0" w:space="0" w:color="auto"/>
            <w:left w:val="none" w:sz="0" w:space="0" w:color="auto"/>
            <w:bottom w:val="none" w:sz="0" w:space="0" w:color="auto"/>
            <w:right w:val="none" w:sz="0" w:space="0" w:color="auto"/>
          </w:divBdr>
        </w:div>
        <w:div w:id="616569617">
          <w:marLeft w:val="0"/>
          <w:marRight w:val="0"/>
          <w:marTop w:val="0"/>
          <w:marBottom w:val="0"/>
          <w:divBdr>
            <w:top w:val="none" w:sz="0" w:space="0" w:color="auto"/>
            <w:left w:val="none" w:sz="0" w:space="0" w:color="auto"/>
            <w:bottom w:val="none" w:sz="0" w:space="0" w:color="auto"/>
            <w:right w:val="none" w:sz="0" w:space="0" w:color="auto"/>
          </w:divBdr>
        </w:div>
        <w:div w:id="2014259549">
          <w:marLeft w:val="0"/>
          <w:marRight w:val="0"/>
          <w:marTop w:val="0"/>
          <w:marBottom w:val="0"/>
          <w:divBdr>
            <w:top w:val="none" w:sz="0" w:space="0" w:color="auto"/>
            <w:left w:val="none" w:sz="0" w:space="0" w:color="auto"/>
            <w:bottom w:val="none" w:sz="0" w:space="0" w:color="auto"/>
            <w:right w:val="none" w:sz="0" w:space="0" w:color="auto"/>
          </w:divBdr>
        </w:div>
        <w:div w:id="1894077515">
          <w:marLeft w:val="0"/>
          <w:marRight w:val="0"/>
          <w:marTop w:val="0"/>
          <w:marBottom w:val="0"/>
          <w:divBdr>
            <w:top w:val="none" w:sz="0" w:space="0" w:color="auto"/>
            <w:left w:val="none" w:sz="0" w:space="0" w:color="auto"/>
            <w:bottom w:val="none" w:sz="0" w:space="0" w:color="auto"/>
            <w:right w:val="none" w:sz="0" w:space="0" w:color="auto"/>
          </w:divBdr>
        </w:div>
        <w:div w:id="1771315454">
          <w:marLeft w:val="0"/>
          <w:marRight w:val="0"/>
          <w:marTop w:val="0"/>
          <w:marBottom w:val="0"/>
          <w:divBdr>
            <w:top w:val="none" w:sz="0" w:space="0" w:color="auto"/>
            <w:left w:val="none" w:sz="0" w:space="0" w:color="auto"/>
            <w:bottom w:val="none" w:sz="0" w:space="0" w:color="auto"/>
            <w:right w:val="none" w:sz="0" w:space="0" w:color="auto"/>
          </w:divBdr>
        </w:div>
        <w:div w:id="89458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門諾會花蓮善牧中心</dc:creator>
  <cp:keywords/>
  <dc:description/>
  <cp:lastModifiedBy>門諾會花蓮善牧中心</cp:lastModifiedBy>
  <cp:revision>18</cp:revision>
  <dcterms:created xsi:type="dcterms:W3CDTF">2020-10-20T02:52:00Z</dcterms:created>
  <dcterms:modified xsi:type="dcterms:W3CDTF">2020-12-21T07:42:00Z</dcterms:modified>
</cp:coreProperties>
</file>