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521F9A" w14:textId="222373B5" w:rsidR="00DD37BE" w:rsidRDefault="00DD37BE" w:rsidP="00DD37BE">
      <w:pPr>
        <w:snapToGrid w:val="0"/>
        <w:jc w:val="both"/>
        <w:rPr>
          <w:rFonts w:ascii="標楷體" w:eastAsia="標楷體" w:hAnsi="標楷體"/>
          <w:b/>
          <w:sz w:val="28"/>
        </w:rPr>
      </w:pPr>
    </w:p>
    <w:p w14:paraId="089DD590" w14:textId="77777777" w:rsidR="00E427A8" w:rsidRDefault="00264BEA" w:rsidP="00E57AB1">
      <w:pPr>
        <w:snapToGrid w:val="0"/>
        <w:jc w:val="center"/>
        <w:rPr>
          <w:rFonts w:ascii="標楷體" w:eastAsia="標楷體" w:hAnsi="標楷體"/>
          <w:b/>
          <w:sz w:val="32"/>
          <w:shd w:val="pct15" w:color="auto" w:fill="FFFFFF"/>
        </w:rPr>
      </w:pPr>
      <w:r w:rsidRPr="00D057DB">
        <w:rPr>
          <w:rFonts w:ascii="標楷體" w:eastAsia="標楷體" w:hAnsi="標楷體" w:hint="eastAsia"/>
          <w:b/>
          <w:sz w:val="32"/>
          <w:shd w:val="pct15" w:color="auto" w:fill="FFFFFF"/>
        </w:rPr>
        <w:t>富邦人壽</w:t>
      </w:r>
      <w:r w:rsidR="006964CB">
        <w:rPr>
          <w:rFonts w:ascii="標楷體" w:eastAsia="標楷體" w:hAnsi="標楷體" w:hint="eastAsia"/>
          <w:b/>
          <w:sz w:val="32"/>
          <w:shd w:val="pct15" w:color="auto" w:fill="FFFFFF"/>
        </w:rPr>
        <w:t>持續支持罕見職人 福袋認購創新高</w:t>
      </w:r>
    </w:p>
    <w:p w14:paraId="284FC623" w14:textId="24B681CA" w:rsidR="00D74C04" w:rsidRDefault="006964CB" w:rsidP="00E57AB1">
      <w:pPr>
        <w:snapToGrid w:val="0"/>
        <w:jc w:val="center"/>
        <w:rPr>
          <w:rFonts w:ascii="標楷體" w:eastAsia="標楷體" w:hAnsi="標楷體"/>
          <w:b/>
          <w:sz w:val="32"/>
          <w:shd w:val="pct15" w:color="auto" w:fill="FFFFFF"/>
        </w:rPr>
      </w:pPr>
      <w:r>
        <w:rPr>
          <w:rFonts w:ascii="標楷體" w:eastAsia="標楷體" w:hAnsi="標楷體" w:hint="eastAsia"/>
          <w:b/>
          <w:sz w:val="32"/>
          <w:shd w:val="pct15" w:color="auto" w:fill="FFFFFF"/>
        </w:rPr>
        <w:t>11年來</w:t>
      </w:r>
      <w:proofErr w:type="gramStart"/>
      <w:r>
        <w:rPr>
          <w:rFonts w:ascii="標楷體" w:eastAsia="標楷體" w:hAnsi="標楷體" w:hint="eastAsia"/>
          <w:b/>
          <w:sz w:val="32"/>
          <w:shd w:val="pct15" w:color="auto" w:fill="FFFFFF"/>
        </w:rPr>
        <w:t>媒合逾4000件</w:t>
      </w:r>
      <w:proofErr w:type="gramEnd"/>
      <w:r>
        <w:rPr>
          <w:rFonts w:ascii="標楷體" w:eastAsia="標楷體" w:hAnsi="標楷體" w:hint="eastAsia"/>
          <w:b/>
          <w:sz w:val="32"/>
          <w:shd w:val="pct15" w:color="auto" w:fill="FFFFFF"/>
        </w:rPr>
        <w:t>作品 充分展現</w:t>
      </w:r>
      <w:r w:rsidR="00DD37BE" w:rsidRPr="00D057DB">
        <w:rPr>
          <w:rFonts w:ascii="標楷體" w:eastAsia="標楷體" w:hAnsi="標楷體" w:hint="eastAsia"/>
          <w:b/>
          <w:sz w:val="32"/>
          <w:shd w:val="pct15" w:color="auto" w:fill="FFFFFF"/>
        </w:rPr>
        <w:t>罕見職人</w:t>
      </w:r>
      <w:r w:rsidR="00D74C04">
        <w:rPr>
          <w:rFonts w:ascii="標楷體" w:eastAsia="標楷體" w:hAnsi="標楷體" w:hint="eastAsia"/>
          <w:b/>
          <w:sz w:val="32"/>
          <w:shd w:val="pct15" w:color="auto" w:fill="FFFFFF"/>
        </w:rPr>
        <w:t>手</w:t>
      </w:r>
      <w:r w:rsidR="00CC58EA">
        <w:rPr>
          <w:rFonts w:ascii="標楷體" w:eastAsia="標楷體" w:hAnsi="標楷體" w:hint="eastAsia"/>
          <w:b/>
          <w:sz w:val="32"/>
          <w:shd w:val="pct15" w:color="auto" w:fill="FFFFFF"/>
        </w:rPr>
        <w:t>作</w:t>
      </w:r>
      <w:r w:rsidR="00D74C04">
        <w:rPr>
          <w:rFonts w:ascii="標楷體" w:eastAsia="標楷體" w:hAnsi="標楷體" w:hint="eastAsia"/>
          <w:b/>
          <w:sz w:val="32"/>
          <w:shd w:val="pct15" w:color="auto" w:fill="FFFFFF"/>
        </w:rPr>
        <w:t>精神</w:t>
      </w:r>
    </w:p>
    <w:p w14:paraId="6CCD6334" w14:textId="4E60E2F8" w:rsidR="00DD37BE" w:rsidRDefault="00E57AB1" w:rsidP="00E57AB1">
      <w:pPr>
        <w:snapToGrid w:val="0"/>
        <w:jc w:val="center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/>
      </w:r>
      <w:r w:rsidR="00DF3968">
        <w:rPr>
          <w:rFonts w:ascii="標楷體" w:eastAsia="標楷體" w:hAnsi="標楷體" w:hint="eastAsia"/>
          <w:noProof/>
        </w:rPr>
        <w:drawing>
          <wp:inline distT="0" distB="0" distL="0" distR="0" wp14:anchorId="31213334" wp14:editId="79EE3DE2">
            <wp:extent cx="3230880" cy="2421188"/>
            <wp:effectExtent l="0" t="0" r="762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ALBUM_20231021 富邦一日遊_231023_1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157" cy="242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0263F" w14:textId="77777777" w:rsidR="00681C5A" w:rsidRPr="00E57AB1" w:rsidRDefault="00681C5A" w:rsidP="00E57AB1">
      <w:pPr>
        <w:snapToGrid w:val="0"/>
        <w:jc w:val="center"/>
        <w:rPr>
          <w:rFonts w:ascii="標楷體" w:eastAsia="標楷體" w:hAnsi="標楷體"/>
          <w:sz w:val="28"/>
        </w:rPr>
      </w:pPr>
    </w:p>
    <w:p w14:paraId="002A50CA" w14:textId="26839BD4" w:rsidR="00083E56" w:rsidRPr="00976EFB" w:rsidRDefault="00976EFB" w:rsidP="00976EFB">
      <w:pPr>
        <w:spacing w:line="380" w:lineRule="exact"/>
        <w:ind w:firstLine="482"/>
        <w:jc w:val="both"/>
        <w:rPr>
          <w:rFonts w:ascii="標楷體" w:eastAsia="標楷體" w:hAnsi="標楷體"/>
          <w:b/>
          <w:noProof/>
        </w:rPr>
      </w:pPr>
      <w:r w:rsidRPr="00C81862">
        <w:rPr>
          <w:rFonts w:ascii="標楷體" w:eastAsia="標楷體" w:hAnsi="標楷體"/>
          <w:b/>
          <w:noProof/>
        </w:rPr>
        <w:drawing>
          <wp:anchor distT="0" distB="0" distL="114300" distR="114300" simplePos="0" relativeHeight="251661824" behindDoc="0" locked="0" layoutInCell="1" allowOverlap="1" wp14:anchorId="0C5A6B4C" wp14:editId="09D99E89">
            <wp:simplePos x="0" y="0"/>
            <wp:positionH relativeFrom="column">
              <wp:posOffset>3413760</wp:posOffset>
            </wp:positionH>
            <wp:positionV relativeFrom="paragraph">
              <wp:posOffset>133985</wp:posOffset>
            </wp:positionV>
            <wp:extent cx="1920240" cy="1920875"/>
            <wp:effectExtent l="0" t="0" r="3810" b="3175"/>
            <wp:wrapSquare wrapText="bothSides"/>
            <wp:docPr id="3" name="圖片 3" descr="V:\活動公關組\罕見職人規劃\北區-就業擺攤\Alstrom氏症候群-許嘉珍 (簡渝萱媽)-享受手作\個人照片\許嘉珍-正方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活動公關組\罕見職人規劃\北區-就業擺攤\Alstrom氏症候群-許嘉珍 (簡渝萱媽)-享受手作\個人照片\許嘉珍-正方形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8EA" w:rsidRPr="00CC58EA">
        <w:rPr>
          <w:rFonts w:ascii="標楷體" w:eastAsia="標楷體" w:hAnsi="標楷體" w:hint="eastAsia"/>
          <w:b/>
          <w:noProof/>
        </w:rPr>
        <w:t>「因為愛，開啟手作，因為喜歡，享受手作。」對作品富有強烈美感，罕見職人許嘉珍與罹患「Alstrom氏症候群」的女兒，平時一起完成獨樹一格的小物；假日則母女攜手到市集擺攤，不僅賺取生活所需，更是讓視聽雙障的女兒學習生活技能的機會</w:t>
      </w:r>
      <w:r>
        <w:rPr>
          <w:rFonts w:ascii="標楷體" w:eastAsia="標楷體" w:hAnsi="標楷體" w:hint="eastAsia"/>
          <w:b/>
          <w:noProof/>
        </w:rPr>
        <w:t>。</w:t>
      </w:r>
      <w:r w:rsidR="00FF304F">
        <w:rPr>
          <w:rFonts w:ascii="標楷體" w:eastAsia="標楷體" w:hAnsi="標楷體" w:hint="eastAsia"/>
          <w:b/>
          <w:noProof/>
        </w:rPr>
        <w:t>現在女兒已經是許嘉珍得意的小助手</w:t>
      </w:r>
      <w:r w:rsidR="00373834">
        <w:rPr>
          <w:rFonts w:ascii="標楷體" w:eastAsia="標楷體" w:hAnsi="標楷體" w:hint="eastAsia"/>
          <w:b/>
          <w:noProof/>
        </w:rPr>
        <w:t>，可以幫忙包裝數百個手作品</w:t>
      </w:r>
      <w:r w:rsidR="00486D47">
        <w:rPr>
          <w:rFonts w:ascii="標楷體" w:eastAsia="標楷體" w:hAnsi="標楷體" w:hint="eastAsia"/>
          <w:b/>
          <w:noProof/>
        </w:rPr>
        <w:t>，</w:t>
      </w:r>
      <w:r w:rsidR="00083E56" w:rsidRPr="00CC58EA">
        <w:rPr>
          <w:rFonts w:ascii="標楷體" w:eastAsia="標楷體" w:hAnsi="標楷體" w:hint="eastAsia"/>
          <w:b/>
          <w:noProof/>
        </w:rPr>
        <w:t>嘉珍</w:t>
      </w:r>
      <w:r w:rsidR="00083E56">
        <w:rPr>
          <w:rFonts w:ascii="標楷體" w:eastAsia="標楷體" w:hAnsi="標楷體" w:hint="eastAsia"/>
          <w:b/>
          <w:noProof/>
        </w:rPr>
        <w:t>創立品牌的初心，</w:t>
      </w:r>
      <w:r w:rsidR="00373834">
        <w:rPr>
          <w:rFonts w:ascii="標楷體" w:eastAsia="標楷體" w:hAnsi="標楷體" w:hint="eastAsia"/>
          <w:b/>
          <w:noProof/>
        </w:rPr>
        <w:t>期許讓手作成為</w:t>
      </w:r>
      <w:r w:rsidR="00083E56" w:rsidRPr="00CC58EA">
        <w:rPr>
          <w:rFonts w:ascii="標楷體" w:eastAsia="標楷體" w:hAnsi="標楷體" w:hint="eastAsia"/>
          <w:b/>
          <w:noProof/>
        </w:rPr>
        <w:t>貼近生活的</w:t>
      </w:r>
      <w:r w:rsidR="00373834">
        <w:rPr>
          <w:rFonts w:ascii="標楷體" w:eastAsia="標楷體" w:hAnsi="標楷體" w:hint="eastAsia"/>
          <w:b/>
          <w:noProof/>
        </w:rPr>
        <w:t>溫暖</w:t>
      </w:r>
      <w:r w:rsidR="00083E56" w:rsidRPr="00CC58EA">
        <w:rPr>
          <w:rFonts w:ascii="標楷體" w:eastAsia="標楷體" w:hAnsi="標楷體" w:hint="eastAsia"/>
          <w:b/>
          <w:noProof/>
        </w:rPr>
        <w:t>，持續設計簡單、易上手的互動體驗，例如：精油御守、鑰匙圈、証件夾手作…等</w:t>
      </w:r>
      <w:r w:rsidR="00373834">
        <w:rPr>
          <w:rFonts w:ascii="標楷體" w:eastAsia="標楷體" w:hAnsi="標楷體" w:hint="eastAsia"/>
          <w:b/>
          <w:noProof/>
        </w:rPr>
        <w:t>，</w:t>
      </w:r>
      <w:r w:rsidR="00083E56">
        <w:rPr>
          <w:rFonts w:ascii="標楷體" w:eastAsia="標楷體" w:hAnsi="標楷體" w:hint="eastAsia"/>
          <w:b/>
          <w:noProof/>
        </w:rPr>
        <w:t>從布料顏色</w:t>
      </w:r>
      <w:r w:rsidR="00373834">
        <w:rPr>
          <w:rFonts w:ascii="標楷體" w:eastAsia="標楷體" w:hAnsi="標楷體" w:hint="eastAsia"/>
          <w:b/>
          <w:noProof/>
        </w:rPr>
        <w:t>、配件風格</w:t>
      </w:r>
      <w:r w:rsidR="00083E56">
        <w:rPr>
          <w:rFonts w:ascii="標楷體" w:eastAsia="標楷體" w:hAnsi="標楷體" w:hint="eastAsia"/>
          <w:b/>
          <w:noProof/>
        </w:rPr>
        <w:t>到包裝</w:t>
      </w:r>
      <w:r w:rsidR="00373834">
        <w:rPr>
          <w:rFonts w:ascii="標楷體" w:eastAsia="標楷體" w:hAnsi="標楷體" w:hint="eastAsia"/>
          <w:b/>
          <w:noProof/>
        </w:rPr>
        <w:t>材料</w:t>
      </w:r>
      <w:r w:rsidR="00083E56">
        <w:rPr>
          <w:rFonts w:ascii="標楷體" w:eastAsia="標楷體" w:hAnsi="標楷體" w:hint="eastAsia"/>
          <w:b/>
          <w:noProof/>
        </w:rPr>
        <w:t>，都</w:t>
      </w:r>
      <w:r w:rsidR="00373834">
        <w:rPr>
          <w:rFonts w:ascii="標楷體" w:eastAsia="標楷體" w:hAnsi="標楷體" w:hint="eastAsia"/>
          <w:b/>
          <w:noProof/>
        </w:rPr>
        <w:t>用</w:t>
      </w:r>
      <w:r w:rsidR="00083E56">
        <w:rPr>
          <w:rFonts w:ascii="標楷體" w:eastAsia="標楷體" w:hAnsi="標楷體" w:hint="eastAsia"/>
          <w:b/>
          <w:noProof/>
        </w:rPr>
        <w:t>她獨樹一格的美感</w:t>
      </w:r>
      <w:r w:rsidR="00373834">
        <w:rPr>
          <w:rFonts w:ascii="標楷體" w:eastAsia="標楷體" w:hAnsi="標楷體" w:hint="eastAsia"/>
          <w:b/>
          <w:noProof/>
        </w:rPr>
        <w:t>呈現最好的作品</w:t>
      </w:r>
      <w:r w:rsidR="00486D47">
        <w:rPr>
          <w:rFonts w:ascii="標楷體" w:eastAsia="標楷體" w:hAnsi="標楷體" w:hint="eastAsia"/>
          <w:b/>
          <w:noProof/>
        </w:rPr>
        <w:t>，希望把這份手作帶來的感動</w:t>
      </w:r>
      <w:r w:rsidR="00083E56">
        <w:rPr>
          <w:rFonts w:ascii="標楷體" w:eastAsia="標楷體" w:hAnsi="標楷體" w:hint="eastAsia"/>
          <w:b/>
          <w:noProof/>
        </w:rPr>
        <w:t>，分享</w:t>
      </w:r>
      <w:r w:rsidR="00083E56" w:rsidRPr="00CC58EA">
        <w:rPr>
          <w:rFonts w:ascii="標楷體" w:eastAsia="標楷體" w:hAnsi="標楷體" w:hint="eastAsia"/>
          <w:b/>
          <w:noProof/>
        </w:rPr>
        <w:t>同為生活努力的</w:t>
      </w:r>
      <w:r w:rsidR="00083E56">
        <w:rPr>
          <w:rFonts w:ascii="標楷體" w:eastAsia="標楷體" w:hAnsi="標楷體" w:hint="eastAsia"/>
          <w:b/>
          <w:noProof/>
        </w:rPr>
        <w:t>大家</w:t>
      </w:r>
      <w:r w:rsidR="00083E56" w:rsidRPr="00802C11">
        <w:rPr>
          <w:rFonts w:ascii="標楷體" w:eastAsia="標楷體" w:hAnsi="標楷體" w:hint="eastAsia"/>
          <w:b/>
        </w:rPr>
        <w:t>。</w:t>
      </w:r>
    </w:p>
    <w:p w14:paraId="7D82ABC2" w14:textId="101628E3" w:rsidR="003173CD" w:rsidRPr="00DD37BE" w:rsidRDefault="003173CD" w:rsidP="00373834">
      <w:pPr>
        <w:spacing w:line="380" w:lineRule="exact"/>
        <w:jc w:val="both"/>
        <w:rPr>
          <w:rFonts w:ascii="標楷體" w:eastAsia="標楷體" w:hAnsi="標楷體"/>
        </w:rPr>
      </w:pPr>
    </w:p>
    <w:p w14:paraId="7B5CA152" w14:textId="039EA4B3" w:rsidR="00F62341" w:rsidRDefault="007C4D88" w:rsidP="00DD37BE">
      <w:pPr>
        <w:spacing w:line="380" w:lineRule="exact"/>
        <w:ind w:firstLine="482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罕見疾病基金會自2007年起推動『罕見職人推展計畫』，</w:t>
      </w:r>
      <w:r w:rsidR="002446BC" w:rsidRPr="00DD37BE">
        <w:rPr>
          <w:rFonts w:ascii="標楷體" w:eastAsia="標楷體" w:hAnsi="標楷體" w:hint="eastAsia"/>
        </w:rPr>
        <w:t>陸續協助近30位擁有不同技能的罕病病友或家屬，</w:t>
      </w:r>
      <w:r w:rsidR="00E74BB4">
        <w:rPr>
          <w:rFonts w:ascii="標楷體" w:eastAsia="標楷體" w:hAnsi="標楷體" w:hint="eastAsia"/>
        </w:rPr>
        <w:t>藉由手作改善家庭經濟狀況；</w:t>
      </w:r>
      <w:r w:rsidR="00D2731A">
        <w:rPr>
          <w:rFonts w:ascii="標楷體" w:eastAsia="標楷體" w:hAnsi="標楷體" w:hint="eastAsia"/>
        </w:rPr>
        <w:t>亦</w:t>
      </w:r>
      <w:r w:rsidR="00E74BB4">
        <w:rPr>
          <w:rFonts w:ascii="標楷體" w:eastAsia="標楷體" w:hAnsi="標楷體" w:hint="eastAsia"/>
        </w:rPr>
        <w:t>培育他們</w:t>
      </w:r>
      <w:r w:rsidR="00D2731A">
        <w:rPr>
          <w:rFonts w:ascii="標楷體" w:eastAsia="標楷體" w:hAnsi="標楷體" w:hint="eastAsia"/>
        </w:rPr>
        <w:t>成為「職人專業講師」</w:t>
      </w:r>
      <w:r w:rsidR="00E57AB1">
        <w:rPr>
          <w:rFonts w:ascii="標楷體" w:eastAsia="標楷體" w:hAnsi="標楷體" w:hint="eastAsia"/>
        </w:rPr>
        <w:t>，透過教學讓自己的技能成為一門課程。</w:t>
      </w:r>
      <w:r w:rsidR="00F62341" w:rsidRPr="00515DA7">
        <w:rPr>
          <w:rFonts w:ascii="標楷體" w:eastAsia="標楷體" w:hAnsi="標楷體" w:hint="eastAsia"/>
        </w:rPr>
        <w:t>罕見疾病基金會陳莉茵創辦人表示：「</w:t>
      </w:r>
      <w:r w:rsidR="00F62341">
        <w:rPr>
          <w:rFonts w:ascii="標楷體" w:eastAsia="標楷體" w:hAnsi="標楷體" w:hint="eastAsia"/>
        </w:rPr>
        <w:t>罕</w:t>
      </w:r>
      <w:r w:rsidR="00E57AB1">
        <w:rPr>
          <w:rFonts w:ascii="標楷體" w:eastAsia="標楷體" w:hAnsi="標楷體" w:hint="eastAsia"/>
        </w:rPr>
        <w:t>見疾病的病友或家屬，由於身體限制或需要長時間照顧</w:t>
      </w:r>
      <w:proofErr w:type="gramStart"/>
      <w:r w:rsidR="00E57AB1">
        <w:rPr>
          <w:rFonts w:ascii="標楷體" w:eastAsia="標楷體" w:hAnsi="標楷體" w:hint="eastAsia"/>
        </w:rPr>
        <w:t>罹</w:t>
      </w:r>
      <w:proofErr w:type="gramEnd"/>
      <w:r w:rsidR="00E57AB1">
        <w:rPr>
          <w:rFonts w:ascii="標楷體" w:eastAsia="標楷體" w:hAnsi="標楷體" w:hint="eastAsia"/>
        </w:rPr>
        <w:t>病的家人，</w:t>
      </w:r>
      <w:r w:rsidR="00F62341">
        <w:rPr>
          <w:rFonts w:ascii="標楷體" w:eastAsia="標楷體" w:hAnsi="標楷體" w:hint="eastAsia"/>
        </w:rPr>
        <w:t>無法順利外出工作，</w:t>
      </w:r>
      <w:r w:rsidR="00E57AB1">
        <w:rPr>
          <w:rFonts w:ascii="標楷體" w:eastAsia="標楷體" w:hAnsi="標楷體" w:hint="eastAsia"/>
        </w:rPr>
        <w:t>基金會期盼</w:t>
      </w:r>
      <w:r w:rsidR="00F62341">
        <w:rPr>
          <w:rFonts w:ascii="標楷體" w:eastAsia="標楷體" w:hAnsi="標楷體" w:hint="eastAsia"/>
        </w:rPr>
        <w:t>幫助他們擁有一技之長，</w:t>
      </w:r>
      <w:r w:rsidRPr="007C4D88">
        <w:rPr>
          <w:rFonts w:ascii="標楷體" w:eastAsia="標楷體" w:hAnsi="標楷體" w:hint="eastAsia"/>
        </w:rPr>
        <w:t>以自己的力量</w:t>
      </w:r>
      <w:r w:rsidR="00EF3B7A">
        <w:rPr>
          <w:rFonts w:ascii="標楷體" w:eastAsia="標楷體" w:hAnsi="標楷體" w:hint="eastAsia"/>
        </w:rPr>
        <w:t>賺取部分</w:t>
      </w:r>
      <w:r w:rsidR="00E57AB1">
        <w:rPr>
          <w:rFonts w:ascii="標楷體" w:eastAsia="標楷體" w:hAnsi="標楷體" w:hint="eastAsia"/>
        </w:rPr>
        <w:t>家用所需，讓他們也能自力更生</w:t>
      </w:r>
      <w:r w:rsidRPr="007C4D88">
        <w:rPr>
          <w:rFonts w:ascii="標楷體" w:eastAsia="標楷體" w:hAnsi="標楷體" w:hint="eastAsia"/>
        </w:rPr>
        <w:t>。</w:t>
      </w:r>
      <w:r w:rsidR="00F62341" w:rsidRPr="00515DA7">
        <w:rPr>
          <w:rFonts w:ascii="標楷體" w:eastAsia="標楷體" w:hAnsi="標楷體" w:hint="eastAsia"/>
        </w:rPr>
        <w:t>」</w:t>
      </w:r>
    </w:p>
    <w:p w14:paraId="510C4908" w14:textId="59A83853" w:rsidR="00197F45" w:rsidRDefault="00197F45" w:rsidP="00DD37BE">
      <w:pPr>
        <w:spacing w:line="380" w:lineRule="exact"/>
        <w:ind w:firstLine="482"/>
        <w:jc w:val="both"/>
        <w:rPr>
          <w:rFonts w:ascii="標楷體" w:eastAsia="標楷體" w:hAnsi="標楷體"/>
        </w:rPr>
      </w:pPr>
    </w:p>
    <w:p w14:paraId="5464F601" w14:textId="578C80A3" w:rsidR="007C4ACC" w:rsidRPr="007C4ACC" w:rsidRDefault="00DF3968">
      <w:pPr>
        <w:ind w:firstLine="480"/>
        <w:jc w:val="both"/>
        <w:rPr>
          <w:rFonts w:ascii="標楷體" w:eastAsia="標楷體" w:hAnsi="標楷體"/>
        </w:rPr>
      </w:pPr>
      <w:r w:rsidRPr="00DF3968">
        <w:rPr>
          <w:rFonts w:ascii="標楷體" w:eastAsia="標楷體" w:hAnsi="標楷體"/>
          <w:noProof/>
          <w:sz w:val="28"/>
        </w:rPr>
        <w:lastRenderedPageBreak/>
        <w:drawing>
          <wp:anchor distT="0" distB="0" distL="114300" distR="114300" simplePos="0" relativeHeight="251664896" behindDoc="0" locked="0" layoutInCell="1" allowOverlap="1" wp14:anchorId="3E33A0E6" wp14:editId="41D365BC">
            <wp:simplePos x="0" y="0"/>
            <wp:positionH relativeFrom="column">
              <wp:posOffset>3040380</wp:posOffset>
            </wp:positionH>
            <wp:positionV relativeFrom="paragraph">
              <wp:posOffset>6985</wp:posOffset>
            </wp:positionV>
            <wp:extent cx="2458720" cy="1844040"/>
            <wp:effectExtent l="0" t="0" r="0" b="3810"/>
            <wp:wrapSquare wrapText="bothSides"/>
            <wp:docPr id="4" name="圖片 4" descr="V:\活動公關組\112年度\112方案執行\112 PR04資源募集\2023富邦公益大使\新聞發稿\富邦公益大使首次蒞臨罕見家園，為愛齊聚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活動公關組\112年度\112方案執行\112 PR04資源募集\2023富邦公益大使\新聞發稿\富邦公益大使首次蒞臨罕見家園，為愛齊聚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3CD" w:rsidRPr="003173CD">
        <w:rPr>
          <w:rFonts w:ascii="標楷體" w:eastAsia="標楷體" w:hAnsi="標楷體" w:hint="eastAsia"/>
        </w:rPr>
        <w:t>富邦人壽自2013年加入關懷</w:t>
      </w:r>
      <w:r w:rsidR="00E57AB1">
        <w:rPr>
          <w:rFonts w:ascii="標楷體" w:eastAsia="標楷體" w:hAnsi="標楷體" w:hint="eastAsia"/>
        </w:rPr>
        <w:t>罕病行動，協助推動募款之際，亦發揮企業影響力，共同打造罕病家庭一日</w:t>
      </w:r>
      <w:r w:rsidR="003173CD" w:rsidRPr="003173CD">
        <w:rPr>
          <w:rFonts w:ascii="標楷體" w:eastAsia="標楷體" w:hAnsi="標楷體" w:hint="eastAsia"/>
        </w:rPr>
        <w:t>喘息活動，</w:t>
      </w:r>
      <w:r w:rsidR="006964CB">
        <w:rPr>
          <w:rFonts w:ascii="標楷體" w:eastAsia="標楷體" w:hAnsi="標楷體" w:hint="eastAsia"/>
        </w:rPr>
        <w:t>迄今已號</w:t>
      </w:r>
      <w:r w:rsidR="003173CD" w:rsidRPr="003173CD">
        <w:rPr>
          <w:rFonts w:ascii="標楷體" w:eastAsia="標楷體" w:hAnsi="標楷體" w:hint="eastAsia"/>
        </w:rPr>
        <w:t>召超過400名企業志工投入，陪伴近200個罕病家庭出遊</w:t>
      </w:r>
      <w:r w:rsidR="00E57AB1">
        <w:rPr>
          <w:rFonts w:ascii="標楷體" w:eastAsia="標楷體" w:hAnsi="標楷體" w:hint="eastAsia"/>
        </w:rPr>
        <w:t>。</w:t>
      </w:r>
      <w:r w:rsidR="006964CB">
        <w:rPr>
          <w:rFonts w:ascii="標楷體" w:eastAsia="標楷體" w:hAnsi="標楷體" w:hint="eastAsia"/>
        </w:rPr>
        <w:t>揮別</w:t>
      </w:r>
      <w:proofErr w:type="gramStart"/>
      <w:r w:rsidR="006964CB">
        <w:rPr>
          <w:rFonts w:ascii="標楷體" w:eastAsia="標楷體" w:hAnsi="標楷體" w:hint="eastAsia"/>
        </w:rPr>
        <w:t>疫</w:t>
      </w:r>
      <w:proofErr w:type="gramEnd"/>
      <w:r w:rsidR="006964CB">
        <w:rPr>
          <w:rFonts w:ascii="標楷體" w:eastAsia="標楷體" w:hAnsi="標楷體" w:hint="eastAsia"/>
        </w:rPr>
        <w:t>情陰霾</w:t>
      </w:r>
      <w:r w:rsidR="00511285">
        <w:rPr>
          <w:rFonts w:ascii="標楷體" w:eastAsia="標楷體" w:hAnsi="標楷體" w:hint="eastAsia"/>
        </w:rPr>
        <w:t>，今年</w:t>
      </w:r>
      <w:r w:rsidR="00373834" w:rsidRPr="00373834">
        <w:rPr>
          <w:rFonts w:ascii="標楷體" w:eastAsia="標楷體" w:hAnsi="標楷體" w:hint="eastAsia"/>
        </w:rPr>
        <w:t>10月21日</w:t>
      </w:r>
      <w:r w:rsidR="00373834">
        <w:rPr>
          <w:rFonts w:ascii="標楷體" w:eastAsia="標楷體" w:hAnsi="標楷體" w:hint="eastAsia"/>
        </w:rPr>
        <w:t>(六)富邦人壽與罕見疾病基金會</w:t>
      </w:r>
      <w:r w:rsidR="00486D47">
        <w:rPr>
          <w:rFonts w:ascii="標楷體" w:eastAsia="標楷體" w:hAnsi="標楷體" w:hint="eastAsia"/>
        </w:rPr>
        <w:t>再度</w:t>
      </w:r>
      <w:r w:rsidR="00373834">
        <w:rPr>
          <w:rFonts w:ascii="標楷體" w:eastAsia="標楷體" w:hAnsi="標楷體" w:hint="eastAsia"/>
        </w:rPr>
        <w:t>舉辦「罕見</w:t>
      </w:r>
      <w:proofErr w:type="gramStart"/>
      <w:r w:rsidR="00373834">
        <w:rPr>
          <w:rFonts w:ascii="標楷體" w:eastAsia="標楷體" w:hAnsi="標楷體" w:hint="eastAsia"/>
        </w:rPr>
        <w:t>家園樂悠遊</w:t>
      </w:r>
      <w:proofErr w:type="gramEnd"/>
      <w:r w:rsidR="00373834">
        <w:rPr>
          <w:rFonts w:ascii="標楷體" w:eastAsia="標楷體" w:hAnsi="標楷體" w:hint="eastAsia"/>
        </w:rPr>
        <w:t>」</w:t>
      </w:r>
      <w:r w:rsidR="00486D47">
        <w:rPr>
          <w:rFonts w:ascii="標楷體" w:eastAsia="標楷體" w:hAnsi="標楷體" w:hint="eastAsia"/>
        </w:rPr>
        <w:t>罕病家庭</w:t>
      </w:r>
      <w:r w:rsidR="00373834" w:rsidRPr="00373834">
        <w:rPr>
          <w:rFonts w:ascii="標楷體" w:eastAsia="標楷體" w:hAnsi="標楷體" w:hint="eastAsia"/>
        </w:rPr>
        <w:t>喘息活動，共計</w:t>
      </w:r>
      <w:r w:rsidR="007A7595">
        <w:rPr>
          <w:rFonts w:ascii="標楷體" w:eastAsia="標楷體" w:hAnsi="標楷體" w:hint="eastAsia"/>
        </w:rPr>
        <w:t>60</w:t>
      </w:r>
      <w:r w:rsidR="00486D47">
        <w:rPr>
          <w:rFonts w:ascii="標楷體" w:eastAsia="標楷體" w:hAnsi="標楷體" w:hint="eastAsia"/>
        </w:rPr>
        <w:t>位富邦</w:t>
      </w:r>
      <w:r w:rsidR="00373834" w:rsidRPr="00373834">
        <w:rPr>
          <w:rFonts w:ascii="標楷體" w:eastAsia="標楷體" w:hAnsi="標楷體" w:hint="eastAsia"/>
        </w:rPr>
        <w:t>志工</w:t>
      </w:r>
      <w:r w:rsidR="00373834">
        <w:rPr>
          <w:rFonts w:ascii="標楷體" w:eastAsia="標楷體" w:hAnsi="標楷體" w:hint="eastAsia"/>
        </w:rPr>
        <w:t>，陪伴</w:t>
      </w:r>
      <w:r w:rsidR="00373834" w:rsidRPr="00373834">
        <w:rPr>
          <w:rFonts w:ascii="標楷體" w:eastAsia="標楷體" w:hAnsi="標楷體" w:hint="eastAsia"/>
        </w:rPr>
        <w:t>23</w:t>
      </w:r>
      <w:r w:rsidR="00486D47">
        <w:rPr>
          <w:rFonts w:ascii="標楷體" w:eastAsia="標楷體" w:hAnsi="標楷體" w:hint="eastAsia"/>
        </w:rPr>
        <w:t>個病家一同參觀罕見家園</w:t>
      </w:r>
      <w:r w:rsidR="00373834" w:rsidRPr="00373834">
        <w:rPr>
          <w:rFonts w:ascii="標楷體" w:eastAsia="標楷體" w:hAnsi="標楷體" w:hint="eastAsia"/>
        </w:rPr>
        <w:t>。多年來富邦人壽持續響應「罕見職人推展計畫」，</w:t>
      </w:r>
      <w:r w:rsidR="007C4ACC">
        <w:rPr>
          <w:rFonts w:ascii="標楷體" w:eastAsia="標楷體" w:hAnsi="標楷體" w:hint="eastAsia"/>
        </w:rPr>
        <w:t>每年</w:t>
      </w:r>
      <w:r w:rsidR="007C4ACC" w:rsidRPr="007C4ACC">
        <w:rPr>
          <w:rFonts w:ascii="標楷體" w:eastAsia="標楷體" w:hAnsi="標楷體" w:hint="eastAsia"/>
        </w:rPr>
        <w:t>深受</w:t>
      </w:r>
      <w:r w:rsidR="007C4ACC">
        <w:rPr>
          <w:rFonts w:ascii="標楷體" w:eastAsia="標楷體" w:hAnsi="標楷體" w:hint="eastAsia"/>
        </w:rPr>
        <w:t>富邦同仁</w:t>
      </w:r>
      <w:r w:rsidR="00486D47">
        <w:rPr>
          <w:rFonts w:ascii="標楷體" w:eastAsia="標楷體" w:hAnsi="標楷體" w:hint="eastAsia"/>
        </w:rPr>
        <w:t>熱情</w:t>
      </w:r>
      <w:r w:rsidR="007C4ACC" w:rsidRPr="007C4ACC">
        <w:rPr>
          <w:rFonts w:ascii="標楷體" w:eastAsia="標楷體" w:hAnsi="標楷體" w:hint="eastAsia"/>
        </w:rPr>
        <w:t>響</w:t>
      </w:r>
      <w:r w:rsidR="007C4ACC">
        <w:rPr>
          <w:rFonts w:ascii="標楷體" w:eastAsia="標楷體" w:hAnsi="標楷體" w:hint="eastAsia"/>
        </w:rPr>
        <w:t>應</w:t>
      </w:r>
      <w:r w:rsidR="007C4ACC" w:rsidRPr="007C4ACC">
        <w:rPr>
          <w:rFonts w:ascii="標楷體" w:eastAsia="標楷體" w:hAnsi="標楷體" w:hint="eastAsia"/>
        </w:rPr>
        <w:t>的「罕見職人愛心福袋認購」活動，</w:t>
      </w:r>
      <w:r w:rsidR="00486D47">
        <w:rPr>
          <w:rFonts w:ascii="標楷體" w:eastAsia="標楷體" w:hAnsi="標楷體" w:hint="eastAsia"/>
        </w:rPr>
        <w:t>自</w:t>
      </w:r>
      <w:r w:rsidR="00967E74">
        <w:rPr>
          <w:rFonts w:ascii="標楷體" w:eastAsia="標楷體" w:hAnsi="標楷體" w:hint="eastAsia"/>
        </w:rPr>
        <w:t>11月1日至12月11日止</w:t>
      </w:r>
      <w:r w:rsidR="007C4ACC" w:rsidRPr="007C4ACC">
        <w:rPr>
          <w:rFonts w:ascii="標楷體" w:eastAsia="標楷體" w:hAnsi="標楷體" w:hint="eastAsia"/>
        </w:rPr>
        <w:t>，共募集</w:t>
      </w:r>
      <w:r w:rsidR="007C4ACC">
        <w:rPr>
          <w:rFonts w:ascii="標楷體" w:eastAsia="標楷體" w:hAnsi="標楷體" w:hint="eastAsia"/>
        </w:rPr>
        <w:t>720</w:t>
      </w:r>
      <w:r w:rsidR="007C4ACC" w:rsidRPr="007C4ACC">
        <w:rPr>
          <w:rFonts w:ascii="標楷體" w:eastAsia="標楷體" w:hAnsi="標楷體" w:hint="eastAsia"/>
        </w:rPr>
        <w:t>,</w:t>
      </w:r>
      <w:proofErr w:type="gramStart"/>
      <w:r w:rsidR="007C4ACC">
        <w:rPr>
          <w:rFonts w:ascii="標楷體" w:eastAsia="標楷體" w:hAnsi="標楷體" w:hint="eastAsia"/>
        </w:rPr>
        <w:t>0</w:t>
      </w:r>
      <w:r w:rsidR="007C4ACC" w:rsidRPr="007C4ACC">
        <w:rPr>
          <w:rFonts w:ascii="標楷體" w:eastAsia="標楷體" w:hAnsi="標楷體" w:hint="eastAsia"/>
        </w:rPr>
        <w:t>00元善</w:t>
      </w:r>
      <w:proofErr w:type="gramEnd"/>
      <w:r w:rsidR="007C4ACC" w:rsidRPr="007C4ACC">
        <w:rPr>
          <w:rFonts w:ascii="標楷體" w:eastAsia="標楷體" w:hAnsi="標楷體" w:hint="eastAsia"/>
        </w:rPr>
        <w:t>款，</w:t>
      </w:r>
      <w:r w:rsidR="007C4ACC">
        <w:rPr>
          <w:rFonts w:ascii="標楷體" w:eastAsia="標楷體" w:hAnsi="標楷體" w:hint="eastAsia"/>
        </w:rPr>
        <w:t>送出505</w:t>
      </w:r>
      <w:r w:rsidR="007C4ACC" w:rsidRPr="007C4ACC">
        <w:rPr>
          <w:rFonts w:ascii="標楷體" w:eastAsia="標楷體" w:hAnsi="標楷體" w:hint="eastAsia"/>
        </w:rPr>
        <w:t>份福袋，成為歷年之最，十</w:t>
      </w:r>
      <w:r w:rsidR="007C4ACC">
        <w:rPr>
          <w:rFonts w:ascii="標楷體" w:eastAsia="標楷體" w:hAnsi="標楷體" w:hint="eastAsia"/>
        </w:rPr>
        <w:t>一</w:t>
      </w:r>
      <w:r w:rsidR="007C4ACC" w:rsidRPr="007C4ACC">
        <w:rPr>
          <w:rFonts w:ascii="標楷體" w:eastAsia="標楷體" w:hAnsi="標楷體" w:hint="eastAsia"/>
        </w:rPr>
        <w:t>年</w:t>
      </w:r>
      <w:r w:rsidR="007C4ACC">
        <w:rPr>
          <w:rFonts w:ascii="標楷體" w:eastAsia="標楷體" w:hAnsi="標楷體" w:hint="eastAsia"/>
        </w:rPr>
        <w:t>來，已累計</w:t>
      </w:r>
      <w:r w:rsidR="007C4ACC" w:rsidRPr="007C4ACC">
        <w:rPr>
          <w:rFonts w:ascii="標楷體" w:eastAsia="標楷體" w:hAnsi="標楷體" w:hint="eastAsia"/>
        </w:rPr>
        <w:t>送出超過</w:t>
      </w:r>
      <w:r w:rsidR="00882A55">
        <w:rPr>
          <w:rFonts w:ascii="標楷體" w:eastAsia="標楷體" w:hAnsi="標楷體" w:hint="eastAsia"/>
        </w:rPr>
        <w:t>4</w:t>
      </w:r>
      <w:r w:rsidR="00342272">
        <w:rPr>
          <w:rFonts w:ascii="標楷體" w:eastAsia="標楷體" w:hAnsi="標楷體"/>
        </w:rPr>
        <w:t>,</w:t>
      </w:r>
      <w:r w:rsidR="00342272">
        <w:rPr>
          <w:rFonts w:ascii="標楷體" w:eastAsia="標楷體" w:hAnsi="標楷體" w:hint="eastAsia"/>
        </w:rPr>
        <w:t>000</w:t>
      </w:r>
      <w:r w:rsidR="007C4ACC" w:rsidRPr="007C4ACC">
        <w:rPr>
          <w:rFonts w:ascii="標楷體" w:eastAsia="標楷體" w:hAnsi="標楷體" w:hint="eastAsia"/>
        </w:rPr>
        <w:t>份職人手作品。</w:t>
      </w:r>
    </w:p>
    <w:p w14:paraId="08C42809" w14:textId="7C56D9A5" w:rsidR="00373834" w:rsidRPr="007C4ACC" w:rsidRDefault="00373834" w:rsidP="00DD37BE">
      <w:pPr>
        <w:spacing w:line="380" w:lineRule="exact"/>
        <w:ind w:firstLine="482"/>
        <w:jc w:val="both"/>
        <w:rPr>
          <w:rFonts w:ascii="標楷體" w:eastAsia="標楷體" w:hAnsi="標楷體"/>
        </w:rPr>
      </w:pPr>
    </w:p>
    <w:p w14:paraId="6A1B6546" w14:textId="0971C749" w:rsidR="003173CD" w:rsidRDefault="00197F45">
      <w:pPr>
        <w:spacing w:line="380" w:lineRule="exact"/>
        <w:ind w:firstLine="480"/>
        <w:jc w:val="both"/>
        <w:rPr>
          <w:rFonts w:ascii="標楷體" w:eastAsia="標楷體" w:hAnsi="標楷體"/>
        </w:rPr>
      </w:pPr>
      <w:r w:rsidRPr="00197F45">
        <w:rPr>
          <w:rFonts w:ascii="標楷體" w:eastAsia="標楷體" w:hAnsi="標楷體"/>
          <w:noProof/>
        </w:rPr>
        <w:drawing>
          <wp:anchor distT="0" distB="0" distL="114300" distR="114300" simplePos="0" relativeHeight="251662848" behindDoc="0" locked="0" layoutInCell="1" allowOverlap="1" wp14:anchorId="41FFBBEC" wp14:editId="6A3B2857">
            <wp:simplePos x="0" y="0"/>
            <wp:positionH relativeFrom="column">
              <wp:posOffset>3101340</wp:posOffset>
            </wp:positionH>
            <wp:positionV relativeFrom="paragraph">
              <wp:posOffset>109220</wp:posOffset>
            </wp:positionV>
            <wp:extent cx="2399665" cy="1799590"/>
            <wp:effectExtent l="0" t="0" r="635" b="0"/>
            <wp:wrapSquare wrapText="bothSides"/>
            <wp:docPr id="9" name="圖片 9" descr="V:\活動公關組\112年度\112方案執行\112 PR04資源募集\2023富邦公益大使\新聞發稿\LINE_ALBUM_20231021 富邦一日遊_231023_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活動公關組\112年度\112方案執行\112 PR04資源募集\2023富邦公益大使\新聞發稿\LINE_ALBUM_20231021 富邦一日遊_231023_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3CD" w:rsidRPr="00794397">
        <w:rPr>
          <w:rFonts w:ascii="標楷體" w:eastAsia="標楷體" w:hAnsi="標楷體" w:hint="eastAsia"/>
        </w:rPr>
        <w:t>富邦人壽公關廣宣部陳姿瑛部長表示，</w:t>
      </w:r>
      <w:proofErr w:type="gramStart"/>
      <w:r w:rsidR="005A688A">
        <w:rPr>
          <w:rFonts w:ascii="標楷體" w:eastAsia="標楷體" w:hAnsi="標楷體" w:hint="eastAsia"/>
        </w:rPr>
        <w:t>每</w:t>
      </w:r>
      <w:r w:rsidR="006964CB">
        <w:rPr>
          <w:rFonts w:ascii="標楷體" w:eastAsia="標楷體" w:hAnsi="標楷體" w:hint="eastAsia"/>
        </w:rPr>
        <w:t>位</w:t>
      </w:r>
      <w:r w:rsidR="005A688A">
        <w:rPr>
          <w:rFonts w:ascii="標楷體" w:eastAsia="標楷體" w:hAnsi="標楷體" w:hint="eastAsia"/>
        </w:rPr>
        <w:t>罕病</w:t>
      </w:r>
      <w:proofErr w:type="gramEnd"/>
      <w:r w:rsidR="005A688A">
        <w:rPr>
          <w:rFonts w:ascii="標楷體" w:eastAsia="標楷體" w:hAnsi="標楷體" w:hint="eastAsia"/>
        </w:rPr>
        <w:t>病友的背後，都有</w:t>
      </w:r>
      <w:r w:rsidR="00714AEA">
        <w:rPr>
          <w:rFonts w:ascii="標楷體" w:eastAsia="標楷體" w:hAnsi="標楷體" w:hint="eastAsia"/>
        </w:rPr>
        <w:t>一</w:t>
      </w:r>
      <w:r w:rsidR="005A688A">
        <w:rPr>
          <w:rFonts w:ascii="標楷體" w:eastAsia="標楷體" w:hAnsi="標楷體" w:hint="eastAsia"/>
        </w:rPr>
        <w:t>個需要支持的罕病家庭</w:t>
      </w:r>
      <w:r w:rsidR="00714AEA">
        <w:rPr>
          <w:rFonts w:ascii="標楷體" w:eastAsia="標楷體" w:hAnsi="標楷體" w:hint="eastAsia"/>
        </w:rPr>
        <w:t>，今年一日</w:t>
      </w:r>
      <w:r w:rsidR="00714AEA" w:rsidRPr="003173CD">
        <w:rPr>
          <w:rFonts w:ascii="標楷體" w:eastAsia="標楷體" w:hAnsi="標楷體" w:hint="eastAsia"/>
        </w:rPr>
        <w:t>喘息活動</w:t>
      </w:r>
      <w:r w:rsidR="00D2180B">
        <w:rPr>
          <w:rFonts w:ascii="標楷體" w:eastAsia="標楷體" w:hAnsi="標楷體" w:hint="eastAsia"/>
        </w:rPr>
        <w:t>首</w:t>
      </w:r>
      <w:r w:rsidR="00946D23">
        <w:rPr>
          <w:rFonts w:ascii="標楷體" w:eastAsia="標楷體" w:hAnsi="標楷體" w:hint="eastAsia"/>
        </w:rPr>
        <w:t>次</w:t>
      </w:r>
      <w:r w:rsidR="007A7595">
        <w:rPr>
          <w:rFonts w:ascii="標楷體" w:eastAsia="標楷體" w:hAnsi="標楷體" w:hint="eastAsia"/>
        </w:rPr>
        <w:t>參觀</w:t>
      </w:r>
      <w:r w:rsidR="00946D23">
        <w:rPr>
          <w:rFonts w:ascii="標楷體" w:eastAsia="標楷體" w:hAnsi="標楷體" w:hint="eastAsia"/>
        </w:rPr>
        <w:t>「</w:t>
      </w:r>
      <w:r w:rsidR="007A7595">
        <w:rPr>
          <w:rFonts w:ascii="標楷體" w:eastAsia="標楷體" w:hAnsi="標楷體" w:hint="eastAsia"/>
        </w:rPr>
        <w:t>罕見家園</w:t>
      </w:r>
      <w:r w:rsidR="00946D23">
        <w:rPr>
          <w:rFonts w:ascii="標楷體" w:eastAsia="標楷體" w:hAnsi="標楷體" w:hint="eastAsia"/>
        </w:rPr>
        <w:t>」，</w:t>
      </w:r>
      <w:r w:rsidR="007A7595">
        <w:rPr>
          <w:rFonts w:ascii="標楷體" w:eastAsia="標楷體" w:hAnsi="標楷體" w:hint="eastAsia"/>
        </w:rPr>
        <w:t>偌大的無障礙園區，</w:t>
      </w:r>
      <w:r w:rsidR="00B64C83">
        <w:rPr>
          <w:rFonts w:ascii="標楷體" w:eastAsia="標楷體" w:hAnsi="標楷體" w:hint="eastAsia"/>
        </w:rPr>
        <w:t>讓</w:t>
      </w:r>
      <w:r w:rsidR="00946D23">
        <w:rPr>
          <w:rFonts w:ascii="標楷體" w:eastAsia="標楷體" w:hAnsi="標楷體" w:hint="eastAsia"/>
        </w:rPr>
        <w:t>大家</w:t>
      </w:r>
      <w:r w:rsidR="00B64C83">
        <w:rPr>
          <w:rFonts w:ascii="標楷體" w:eastAsia="標楷體" w:hAnsi="標楷體" w:hint="eastAsia"/>
        </w:rPr>
        <w:t>體會到友善空間的重要性；過去儘管</w:t>
      </w:r>
      <w:proofErr w:type="gramStart"/>
      <w:r w:rsidR="00B64C83">
        <w:rPr>
          <w:rFonts w:ascii="標楷體" w:eastAsia="標楷體" w:hAnsi="標楷體" w:hint="eastAsia"/>
        </w:rPr>
        <w:t>疫</w:t>
      </w:r>
      <w:proofErr w:type="gramEnd"/>
      <w:r w:rsidR="00B64C83">
        <w:rPr>
          <w:rFonts w:ascii="標楷體" w:eastAsia="標楷體" w:hAnsi="標楷體" w:hint="eastAsia"/>
        </w:rPr>
        <w:t>情影響，持續</w:t>
      </w:r>
      <w:proofErr w:type="gramStart"/>
      <w:r w:rsidR="00B64C83">
        <w:rPr>
          <w:rFonts w:ascii="標楷體" w:eastAsia="標楷體" w:hAnsi="標楷體" w:hint="eastAsia"/>
        </w:rPr>
        <w:t>透過線上認購</w:t>
      </w:r>
      <w:proofErr w:type="gramEnd"/>
      <w:r w:rsidR="00946D23">
        <w:rPr>
          <w:rFonts w:ascii="標楷體" w:eastAsia="標楷體" w:hAnsi="標楷體" w:hint="eastAsia"/>
        </w:rPr>
        <w:t>愛心福袋，今年更寫下新紀錄</w:t>
      </w:r>
      <w:r w:rsidR="00B64C83">
        <w:rPr>
          <w:rFonts w:ascii="標楷體" w:eastAsia="標楷體" w:hAnsi="標楷體" w:hint="eastAsia"/>
        </w:rPr>
        <w:t>，</w:t>
      </w:r>
      <w:r w:rsidR="00946D23">
        <w:rPr>
          <w:rFonts w:ascii="標楷體" w:eastAsia="標楷體" w:hAnsi="標楷體" w:hint="eastAsia"/>
        </w:rPr>
        <w:t>讓</w:t>
      </w:r>
      <w:r w:rsidR="00B64C83" w:rsidRPr="009E1D69">
        <w:rPr>
          <w:rFonts w:ascii="標楷體" w:eastAsia="標楷體" w:hAnsi="標楷體" w:hint="eastAsia"/>
        </w:rPr>
        <w:t>罕見職人</w:t>
      </w:r>
      <w:r w:rsidR="00946D23">
        <w:rPr>
          <w:rFonts w:ascii="標楷體" w:eastAsia="標楷體" w:hAnsi="標楷體" w:hint="eastAsia"/>
        </w:rPr>
        <w:t>的手作精神感動更多人，大眾的公益行動與</w:t>
      </w:r>
      <w:r w:rsidR="00B64C83" w:rsidRPr="009E1D69">
        <w:rPr>
          <w:rFonts w:ascii="標楷體" w:eastAsia="標楷體" w:hAnsi="標楷體" w:hint="eastAsia"/>
        </w:rPr>
        <w:t>支持，是罕見家庭重拾信心與笑容的關鍵力量。</w:t>
      </w:r>
    </w:p>
    <w:p w14:paraId="3809239E" w14:textId="7EE3A222" w:rsidR="003173CD" w:rsidRDefault="003173CD" w:rsidP="003173CD">
      <w:pPr>
        <w:spacing w:line="380" w:lineRule="exact"/>
        <w:ind w:firstLine="480"/>
        <w:jc w:val="both"/>
        <w:rPr>
          <w:rFonts w:ascii="標楷體" w:eastAsia="標楷體" w:hAnsi="標楷體"/>
        </w:rPr>
      </w:pPr>
    </w:p>
    <w:p w14:paraId="2DA5F8BE" w14:textId="062F3C00" w:rsidR="00B6060C" w:rsidRDefault="00325DEC" w:rsidP="005A688A">
      <w:pPr>
        <w:spacing w:line="380" w:lineRule="exact"/>
        <w:ind w:firstLine="480"/>
        <w:jc w:val="both"/>
        <w:rPr>
          <w:rFonts w:ascii="標楷體" w:eastAsia="標楷體" w:hAnsi="標楷體"/>
        </w:rPr>
      </w:pPr>
      <w:r w:rsidRPr="00325DEC">
        <w:rPr>
          <w:rFonts w:ascii="標楷體" w:eastAsia="標楷體" w:hAnsi="標楷體" w:hint="eastAsia"/>
        </w:rPr>
        <w:t>202</w:t>
      </w:r>
      <w:r w:rsidR="00511285">
        <w:rPr>
          <w:rFonts w:ascii="標楷體" w:eastAsia="標楷體" w:hAnsi="標楷體" w:hint="eastAsia"/>
        </w:rPr>
        <w:t>3</w:t>
      </w:r>
      <w:r w:rsidR="00714B44">
        <w:rPr>
          <w:rFonts w:ascii="標楷體" w:eastAsia="標楷體" w:hAnsi="標楷體" w:hint="eastAsia"/>
        </w:rPr>
        <w:t>年「罕見職人推展計畫」特別</w:t>
      </w:r>
      <w:r>
        <w:rPr>
          <w:rFonts w:ascii="標楷體" w:eastAsia="標楷體" w:hAnsi="標楷體" w:hint="eastAsia"/>
        </w:rPr>
        <w:t>推出</w:t>
      </w:r>
      <w:r w:rsidR="00511285">
        <w:rPr>
          <w:rFonts w:ascii="標楷體" w:eastAsia="標楷體" w:hAnsi="標楷體" w:hint="eastAsia"/>
        </w:rPr>
        <w:t>14</w:t>
      </w:r>
      <w:r>
        <w:rPr>
          <w:rFonts w:ascii="標楷體" w:eastAsia="標楷體" w:hAnsi="標楷體" w:hint="eastAsia"/>
        </w:rPr>
        <w:t>款福袋、禮盒組，</w:t>
      </w:r>
      <w:r w:rsidRPr="00325DEC">
        <w:rPr>
          <w:rFonts w:ascii="標楷體" w:eastAsia="標楷體" w:hAnsi="標楷體" w:hint="eastAsia"/>
        </w:rPr>
        <w:t>展現</w:t>
      </w:r>
      <w:r>
        <w:rPr>
          <w:rFonts w:ascii="標楷體" w:eastAsia="標楷體" w:hAnsi="標楷體" w:hint="eastAsia"/>
        </w:rPr>
        <w:t>20餘位罕見</w:t>
      </w:r>
      <w:r w:rsidRPr="00325DEC">
        <w:rPr>
          <w:rFonts w:ascii="標楷體" w:eastAsia="標楷體" w:hAnsi="標楷體" w:hint="eastAsia"/>
        </w:rPr>
        <w:t>職人</w:t>
      </w:r>
      <w:r>
        <w:rPr>
          <w:rFonts w:ascii="標楷體" w:eastAsia="標楷體" w:hAnsi="標楷體" w:hint="eastAsia"/>
        </w:rPr>
        <w:t>手作</w:t>
      </w:r>
      <w:r w:rsidRPr="00325DEC">
        <w:rPr>
          <w:rFonts w:ascii="標楷體" w:eastAsia="標楷體" w:hAnsi="標楷體" w:hint="eastAsia"/>
        </w:rPr>
        <w:t>品的多元</w:t>
      </w:r>
      <w:r>
        <w:rPr>
          <w:rFonts w:ascii="標楷體" w:eastAsia="標楷體" w:hAnsi="標楷體" w:hint="eastAsia"/>
        </w:rPr>
        <w:t>特色</w:t>
      </w:r>
      <w:r w:rsidRPr="00325DEC">
        <w:rPr>
          <w:rFonts w:ascii="標楷體" w:eastAsia="標楷體" w:hAnsi="標楷體" w:hint="eastAsia"/>
        </w:rPr>
        <w:t>。</w:t>
      </w:r>
      <w:r w:rsidR="007C4ACC" w:rsidRPr="007C4ACC">
        <w:rPr>
          <w:rFonts w:ascii="標楷體" w:eastAsia="標楷體" w:hAnsi="標楷體" w:hint="eastAsia"/>
        </w:rPr>
        <w:t>包含威廉斯氏症母親劉彥雯小甜心果醬2</w:t>
      </w:r>
      <w:proofErr w:type="gramStart"/>
      <w:r w:rsidR="007C4ACC" w:rsidRPr="007C4ACC">
        <w:rPr>
          <w:rFonts w:ascii="標楷體" w:eastAsia="標楷體" w:hAnsi="標楷體" w:hint="eastAsia"/>
        </w:rPr>
        <w:t>入組、卓飛</w:t>
      </w:r>
      <w:proofErr w:type="gramEnd"/>
      <w:r w:rsidR="007C4ACC" w:rsidRPr="007C4ACC">
        <w:rPr>
          <w:rFonts w:ascii="標楷體" w:eastAsia="標楷體" w:hAnsi="標楷體" w:hint="eastAsia"/>
        </w:rPr>
        <w:t>症候群余俊彥臺灣檜木面紙盒、泛視神經脊髓炎李政瑩羊毛氈造型零錢包、視網膜母細胞瘤</w:t>
      </w:r>
      <w:proofErr w:type="gramStart"/>
      <w:r w:rsidR="007C4ACC" w:rsidRPr="007C4ACC">
        <w:rPr>
          <w:rFonts w:ascii="標楷體" w:eastAsia="標楷體" w:hAnsi="標楷體" w:hint="eastAsia"/>
        </w:rPr>
        <w:t>病友芯瑤的</w:t>
      </w:r>
      <w:proofErr w:type="gramEnd"/>
      <w:r w:rsidR="007C4ACC" w:rsidRPr="007C4ACC">
        <w:rPr>
          <w:rFonts w:ascii="標楷體" w:eastAsia="標楷體" w:hAnsi="標楷體" w:hint="eastAsia"/>
        </w:rPr>
        <w:t>陶瓷動物造型花瓶禮盒；福袋則包含</w:t>
      </w:r>
      <w:proofErr w:type="spellStart"/>
      <w:r w:rsidR="007C4ACC" w:rsidRPr="007C4ACC">
        <w:rPr>
          <w:rFonts w:ascii="標楷體" w:eastAsia="標楷體" w:hAnsi="標楷體" w:hint="eastAsia"/>
        </w:rPr>
        <w:t>Alstrom</w:t>
      </w:r>
      <w:proofErr w:type="spellEnd"/>
      <w:r w:rsidR="007C4ACC" w:rsidRPr="007C4ACC">
        <w:rPr>
          <w:rFonts w:ascii="標楷體" w:eastAsia="標楷體" w:hAnsi="標楷體" w:hint="eastAsia"/>
        </w:rPr>
        <w:t>氏症候群母親許嘉珍的香</w:t>
      </w:r>
      <w:proofErr w:type="gramStart"/>
      <w:r w:rsidR="007C4ACC" w:rsidRPr="007C4ACC">
        <w:rPr>
          <w:rFonts w:ascii="標楷體" w:eastAsia="標楷體" w:hAnsi="標楷體" w:hint="eastAsia"/>
        </w:rPr>
        <w:t>氛御</w:t>
      </w:r>
      <w:proofErr w:type="gramEnd"/>
      <w:r w:rsidR="007C4ACC" w:rsidRPr="007C4ACC">
        <w:rPr>
          <w:rFonts w:ascii="標楷體" w:eastAsia="標楷體" w:hAnsi="標楷體" w:hint="eastAsia"/>
        </w:rPr>
        <w:t>守鑰匙圈、發性</w:t>
      </w:r>
      <w:proofErr w:type="gramStart"/>
      <w:r w:rsidR="007C4ACC" w:rsidRPr="007C4ACC">
        <w:rPr>
          <w:rFonts w:ascii="標楷體" w:eastAsia="標楷體" w:hAnsi="標楷體" w:hint="eastAsia"/>
        </w:rPr>
        <w:t>翼狀膜</w:t>
      </w:r>
      <w:proofErr w:type="gramEnd"/>
      <w:r w:rsidR="007C4ACC" w:rsidRPr="007C4ACC">
        <w:rPr>
          <w:rFonts w:ascii="標楷體" w:eastAsia="標楷體" w:hAnsi="標楷體" w:hint="eastAsia"/>
        </w:rPr>
        <w:t>症候群惠</w:t>
      </w:r>
      <w:proofErr w:type="gramStart"/>
      <w:r w:rsidR="007C4ACC" w:rsidRPr="007C4ACC">
        <w:rPr>
          <w:rFonts w:ascii="標楷體" w:eastAsia="標楷體" w:hAnsi="標楷體" w:hint="eastAsia"/>
        </w:rPr>
        <w:t>苹</w:t>
      </w:r>
      <w:proofErr w:type="gramEnd"/>
      <w:r w:rsidR="007C4ACC" w:rsidRPr="007C4ACC">
        <w:rPr>
          <w:rFonts w:ascii="標楷體" w:eastAsia="標楷體" w:hAnsi="標楷體" w:hint="eastAsia"/>
        </w:rPr>
        <w:t>的編織手機</w:t>
      </w:r>
      <w:proofErr w:type="gramStart"/>
      <w:r w:rsidR="007C4ACC" w:rsidRPr="007C4ACC">
        <w:rPr>
          <w:rFonts w:ascii="標楷體" w:eastAsia="標楷體" w:hAnsi="標楷體" w:hint="eastAsia"/>
        </w:rPr>
        <w:t>掛繩、</w:t>
      </w:r>
      <w:proofErr w:type="gramEnd"/>
      <w:r w:rsidR="007C4ACC" w:rsidRPr="007C4ACC">
        <w:rPr>
          <w:rFonts w:ascii="標楷體" w:eastAsia="標楷體" w:hAnsi="標楷體" w:hint="eastAsia"/>
        </w:rPr>
        <w:t>小小人兒母親鄭如媚貓咪造型零錢包、夏柯-馬利-杜斯氏症的手繪隨身小鏡子、威廉斯氏症</w:t>
      </w:r>
      <w:proofErr w:type="gramStart"/>
      <w:r w:rsidR="007C4ACC" w:rsidRPr="007C4ACC">
        <w:rPr>
          <w:rFonts w:ascii="標楷體" w:eastAsia="標楷體" w:hAnsi="標楷體" w:hint="eastAsia"/>
        </w:rPr>
        <w:t>忻忻</w:t>
      </w:r>
      <w:proofErr w:type="gramEnd"/>
      <w:r w:rsidR="007C4ACC" w:rsidRPr="007C4ACC">
        <w:rPr>
          <w:rFonts w:ascii="標楷體" w:eastAsia="標楷體" w:hAnsi="標楷體" w:hint="eastAsia"/>
        </w:rPr>
        <w:t>媽的方塊素禮盒、</w:t>
      </w:r>
      <w:proofErr w:type="gramStart"/>
      <w:r w:rsidR="007C4ACC" w:rsidRPr="007C4ACC">
        <w:rPr>
          <w:rFonts w:ascii="標楷體" w:eastAsia="標楷體" w:hAnsi="標楷體" w:hint="eastAsia"/>
        </w:rPr>
        <w:t>卓飛症候群詹</w:t>
      </w:r>
      <w:proofErr w:type="gramEnd"/>
      <w:r w:rsidR="007C4ACC" w:rsidRPr="007C4ACC">
        <w:rPr>
          <w:rFonts w:ascii="標楷體" w:eastAsia="標楷體" w:hAnsi="標楷體" w:hint="eastAsia"/>
        </w:rPr>
        <w:t>爸爸的陶瓷咖啡杯、</w:t>
      </w:r>
      <w:proofErr w:type="gramStart"/>
      <w:r w:rsidR="007C4ACC" w:rsidRPr="007C4ACC">
        <w:rPr>
          <w:rFonts w:ascii="標楷體" w:eastAsia="標楷體" w:hAnsi="標楷體" w:hint="eastAsia"/>
        </w:rPr>
        <w:t>先天性肌失養症萱萱</w:t>
      </w:r>
      <w:proofErr w:type="gramEnd"/>
      <w:r w:rsidR="007C4ACC" w:rsidRPr="007C4ACC">
        <w:rPr>
          <w:rFonts w:ascii="標楷體" w:eastAsia="標楷體" w:hAnsi="標楷體" w:hint="eastAsia"/>
        </w:rPr>
        <w:t>的</w:t>
      </w:r>
      <w:proofErr w:type="gramStart"/>
      <w:r w:rsidR="007C4ACC" w:rsidRPr="007C4ACC">
        <w:rPr>
          <w:rFonts w:ascii="標楷體" w:eastAsia="標楷體" w:hAnsi="標楷體" w:hint="eastAsia"/>
        </w:rPr>
        <w:t>手作零錢包</w:t>
      </w:r>
      <w:proofErr w:type="gramEnd"/>
      <w:r w:rsidR="007C4ACC" w:rsidRPr="007C4ACC">
        <w:rPr>
          <w:rFonts w:ascii="標楷體" w:eastAsia="標楷體" w:hAnsi="標楷體" w:hint="eastAsia"/>
        </w:rPr>
        <w:t>、血小板</w:t>
      </w:r>
      <w:proofErr w:type="gramStart"/>
      <w:r w:rsidR="007C4ACC" w:rsidRPr="007C4ACC">
        <w:rPr>
          <w:rFonts w:ascii="標楷體" w:eastAsia="標楷體" w:hAnsi="標楷體" w:hint="eastAsia"/>
        </w:rPr>
        <w:t>無力症牽牽手</w:t>
      </w:r>
      <w:proofErr w:type="gramEnd"/>
      <w:r w:rsidR="007C4ACC" w:rsidRPr="007C4ACC">
        <w:rPr>
          <w:rFonts w:ascii="標楷體" w:eastAsia="標楷體" w:hAnsi="標楷體" w:hint="eastAsia"/>
        </w:rPr>
        <w:t>烘焙的義大利脆餅.沙布列餅乾.佛羅倫汀杏仁</w:t>
      </w:r>
      <w:proofErr w:type="gramStart"/>
      <w:r w:rsidR="007C4ACC" w:rsidRPr="007C4ACC">
        <w:rPr>
          <w:rFonts w:ascii="標楷體" w:eastAsia="標楷體" w:hAnsi="標楷體" w:hint="eastAsia"/>
        </w:rPr>
        <w:t>曲奇組</w:t>
      </w:r>
      <w:proofErr w:type="gramEnd"/>
      <w:r w:rsidR="007C4ACC" w:rsidRPr="007C4ACC">
        <w:rPr>
          <w:rFonts w:ascii="標楷體" w:eastAsia="標楷體" w:hAnsi="標楷體" w:hint="eastAsia"/>
        </w:rPr>
        <w:t>、成骨不全</w:t>
      </w:r>
      <w:proofErr w:type="gramStart"/>
      <w:r w:rsidR="007C4ACC" w:rsidRPr="007C4ACC">
        <w:rPr>
          <w:rFonts w:ascii="標楷體" w:eastAsia="標楷體" w:hAnsi="標楷體" w:hint="eastAsia"/>
        </w:rPr>
        <w:t>症楊寓安</w:t>
      </w:r>
      <w:proofErr w:type="gramEnd"/>
      <w:r w:rsidR="007C4ACC" w:rsidRPr="007C4ACC">
        <w:rPr>
          <w:rFonts w:ascii="標楷體" w:eastAsia="標楷體" w:hAnsi="標楷體" w:hint="eastAsia"/>
        </w:rPr>
        <w:t>的聖誕小花圈、血小板無力症歐陽媽/小小人兒雷媽的經典XO醬、努南氏</w:t>
      </w:r>
      <w:proofErr w:type="gramStart"/>
      <w:r w:rsidR="007C4ACC" w:rsidRPr="007C4ACC">
        <w:rPr>
          <w:rFonts w:ascii="標楷體" w:eastAsia="標楷體" w:hAnsi="標楷體" w:hint="eastAsia"/>
        </w:rPr>
        <w:t>症</w:t>
      </w:r>
      <w:r w:rsidR="001651E5">
        <w:rPr>
          <w:rFonts w:ascii="標楷體" w:eastAsia="標楷體" w:hAnsi="標楷體" w:hint="eastAsia"/>
        </w:rPr>
        <w:t>震鞍媽</w:t>
      </w:r>
      <w:proofErr w:type="gramEnd"/>
      <w:r w:rsidR="001651E5">
        <w:rPr>
          <w:rFonts w:ascii="標楷體" w:eastAsia="標楷體" w:hAnsi="標楷體" w:hint="eastAsia"/>
        </w:rPr>
        <w:t>的植</w:t>
      </w:r>
      <w:proofErr w:type="gramStart"/>
      <w:r w:rsidR="001651E5">
        <w:rPr>
          <w:rFonts w:ascii="標楷體" w:eastAsia="標楷體" w:hAnsi="標楷體" w:hint="eastAsia"/>
        </w:rPr>
        <w:t>萃手染棉麻</w:t>
      </w:r>
      <w:proofErr w:type="gramEnd"/>
      <w:r w:rsidR="001651E5">
        <w:rPr>
          <w:rFonts w:ascii="標楷體" w:eastAsia="標楷體" w:hAnsi="標楷體" w:hint="eastAsia"/>
        </w:rPr>
        <w:t>絲巾，參與病家及種類更是歷年之最，期盼在耶誕節前夕</w:t>
      </w:r>
      <w:r w:rsidR="007C4ACC" w:rsidRPr="007C4ACC">
        <w:rPr>
          <w:rFonts w:ascii="標楷體" w:eastAsia="標楷體" w:hAnsi="標楷體" w:hint="eastAsia"/>
        </w:rPr>
        <w:t>透過罕病病友溫馨的手作力量，傳達溫馨祝福，更幫助這些罕病家庭找到就業舞台，展現生命自信。</w:t>
      </w:r>
      <w:r w:rsidR="00B6060C">
        <w:rPr>
          <w:rFonts w:ascii="標楷體" w:eastAsia="標楷體" w:hAnsi="標楷體"/>
        </w:rPr>
        <w:br w:type="page"/>
      </w:r>
    </w:p>
    <w:p w14:paraId="6E34F8AE" w14:textId="77777777" w:rsidR="00B6060C" w:rsidRDefault="00B6060C" w:rsidP="00B6060C">
      <w:pPr>
        <w:spacing w:line="0" w:lineRule="atLeast"/>
        <w:jc w:val="both"/>
        <w:rPr>
          <w:rFonts w:ascii="微軟正黑體" w:eastAsia="微軟正黑體" w:hAnsi="微軟正黑體" w:cs="細明體_HKSCS"/>
          <w:szCs w:val="24"/>
        </w:rPr>
      </w:pPr>
    </w:p>
    <w:p w14:paraId="64933DC0" w14:textId="1B0D7457" w:rsidR="00B6060C" w:rsidRPr="00B6060C" w:rsidRDefault="00B6060C" w:rsidP="00B6060C">
      <w:pPr>
        <w:spacing w:line="0" w:lineRule="atLeast"/>
        <w:jc w:val="both"/>
        <w:rPr>
          <w:rFonts w:ascii="微軟正黑體" w:eastAsia="微軟正黑體" w:hAnsi="微軟正黑體" w:cs="細明體_HKSCS"/>
          <w:b/>
          <w:szCs w:val="24"/>
          <w:u w:val="single"/>
          <w:shd w:val="pct15" w:color="auto" w:fill="FFFFFF"/>
        </w:rPr>
      </w:pPr>
      <w:r w:rsidRPr="00B6060C">
        <w:rPr>
          <w:rFonts w:ascii="微軟正黑體" w:eastAsia="微軟正黑體" w:hAnsi="微軟正黑體" w:cs="細明體_HKSCS" w:hint="eastAsia"/>
          <w:b/>
          <w:szCs w:val="24"/>
          <w:u w:val="single"/>
          <w:shd w:val="pct15" w:color="auto" w:fill="FFFFFF"/>
        </w:rPr>
        <w:t>新聞露出共39則 (原生10則，轉發29則)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"/>
        <w:gridCol w:w="1236"/>
        <w:gridCol w:w="4879"/>
        <w:gridCol w:w="1478"/>
      </w:tblGrid>
      <w:tr w:rsidR="00B6060C" w:rsidRPr="00B6060C" w14:paraId="36BDD3EB" w14:textId="77777777" w:rsidTr="00B6060C">
        <w:trPr>
          <w:trHeight w:val="493"/>
        </w:trPr>
        <w:tc>
          <w:tcPr>
            <w:tcW w:w="4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BA79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B4D5FF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bookmarkStart w:id="0" w:name="_GoBack"/>
            <w:bookmarkEnd w:id="0"/>
            <w:r w:rsidRPr="00B6060C">
              <w:rPr>
                <w:rFonts w:ascii="微軟正黑體" w:eastAsia="微軟正黑體" w:hAnsi="微軟正黑體" w:cs="Calibri" w:hint="eastAsia"/>
                <w:b/>
                <w:bCs/>
                <w:color w:val="FFFFFF"/>
                <w:sz w:val="20"/>
                <w:szCs w:val="20"/>
              </w:rPr>
              <w:t>編號</w:t>
            </w:r>
          </w:p>
        </w:tc>
        <w:tc>
          <w:tcPr>
            <w:tcW w:w="7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7BA79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82A360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b/>
                <w:bCs/>
                <w:color w:val="FFFFFF"/>
                <w:sz w:val="20"/>
                <w:szCs w:val="20"/>
              </w:rPr>
              <w:t>日期</w:t>
            </w:r>
          </w:p>
        </w:tc>
        <w:tc>
          <w:tcPr>
            <w:tcW w:w="290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7BA79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C290F0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b/>
                <w:bCs/>
                <w:color w:val="FFFFFF"/>
                <w:sz w:val="20"/>
                <w:szCs w:val="20"/>
              </w:rPr>
              <w:t>標題</w:t>
            </w:r>
          </w:p>
        </w:tc>
        <w:tc>
          <w:tcPr>
            <w:tcW w:w="88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7BA79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3F12B7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b/>
                <w:bCs/>
                <w:color w:val="FFFFFF"/>
                <w:sz w:val="20"/>
                <w:szCs w:val="20"/>
              </w:rPr>
              <w:t>平台</w:t>
            </w:r>
          </w:p>
        </w:tc>
      </w:tr>
      <w:tr w:rsidR="00B6060C" w:rsidRPr="00B6060C" w14:paraId="6CFA946D" w14:textId="77777777" w:rsidTr="00B6060C">
        <w:trPr>
          <w:trHeight w:val="895"/>
        </w:trPr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77A541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1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0B8203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2023.12.22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8766EF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12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罕見疾病基金會攜富邦人壽 認購福袋推動罕見職人推展計畫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84C15B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工商時報</w:t>
            </w:r>
          </w:p>
        </w:tc>
      </w:tr>
      <w:tr w:rsidR="00B6060C" w:rsidRPr="00B6060C" w14:paraId="28D8930B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1D07AA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BBFE84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2023.12.22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1FEE29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13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富邦人壽連11年</w:t>
              </w:r>
              <w:proofErr w:type="gramStart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挺</w:t>
              </w:r>
              <w:proofErr w:type="gramEnd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罕病 罕見職人福袋認購創新高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007D6D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經濟日報</w:t>
            </w:r>
          </w:p>
        </w:tc>
      </w:tr>
      <w:tr w:rsidR="00B6060C" w:rsidRPr="00B6060C" w14:paraId="6D30836D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DDBAC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3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3124AF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2023.12.22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592730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14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富邦人壽11年暖心</w:t>
              </w:r>
              <w:proofErr w:type="gramStart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挺</w:t>
              </w:r>
              <w:proofErr w:type="gramEnd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罕病 罕見職人福袋認購創新高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413F92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中時新聞網</w:t>
            </w:r>
          </w:p>
        </w:tc>
      </w:tr>
      <w:tr w:rsidR="00B6060C" w:rsidRPr="00B6060C" w14:paraId="33CDD26D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2EE00F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4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569C35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2023.12.23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B3615E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15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持續支持罕見職人 富邦人壽福袋認購創新高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AB0AE5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LINE TODAY</w:t>
            </w:r>
          </w:p>
        </w:tc>
      </w:tr>
      <w:tr w:rsidR="00B6060C" w:rsidRPr="00B6060C" w14:paraId="23EDE091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0E7443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5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F3849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2023.12.22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6F0B6E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16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富邦11年持續送暖！認購福袋支持罕見職</w:t>
              </w:r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人</w:t>
              </w:r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推展計畫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165CAA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新頭條</w:t>
            </w:r>
          </w:p>
        </w:tc>
      </w:tr>
      <w:tr w:rsidR="00B6060C" w:rsidRPr="00B6060C" w14:paraId="1F195BC9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CCE96C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6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23D0C5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2023.12.22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0CC4D8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17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富邦人壽11年來</w:t>
              </w:r>
              <w:proofErr w:type="gramStart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媒合逾4000件</w:t>
              </w:r>
              <w:proofErr w:type="gramEnd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作品　展現罕</w:t>
              </w:r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見</w:t>
              </w:r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職人手作精神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E883EA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上報</w:t>
            </w:r>
          </w:p>
        </w:tc>
      </w:tr>
      <w:tr w:rsidR="00B6060C" w:rsidRPr="00B6060C" w14:paraId="12E5C26E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E2F534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7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E594CB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2023.12.23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8A25D6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18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持續支持罕見職人 富邦人壽福袋認購創新高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DA4069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觀傳媒</w:t>
            </w:r>
          </w:p>
        </w:tc>
      </w:tr>
      <w:tr w:rsidR="00B6060C" w:rsidRPr="00B6060C" w14:paraId="424DF439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60B7FA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8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7EA646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2023.12.22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BD849A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19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富邦人壽支持罕見疾病基金會福袋認購創新高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94D221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中央社</w:t>
            </w:r>
          </w:p>
        </w:tc>
      </w:tr>
      <w:tr w:rsidR="00B6060C" w:rsidRPr="00B6060C" w14:paraId="28F77AA2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9F01B1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9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10B054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2023.12.22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4955DE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20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富邦人壽11年暖心</w:t>
              </w:r>
              <w:proofErr w:type="gramStart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挺</w:t>
              </w:r>
              <w:proofErr w:type="gramEnd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罕病</w:t>
              </w:r>
              <w:proofErr w:type="gramStart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│</w:t>
              </w:r>
              <w:proofErr w:type="gramEnd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罕見職人福袋認購創新高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6FE6D6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警政時報</w:t>
            </w:r>
          </w:p>
        </w:tc>
      </w:tr>
      <w:tr w:rsidR="00B6060C" w:rsidRPr="00B6060C" w14:paraId="759E98A2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2858FE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10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EACE54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2023.12.22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FA6659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21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富邦人壽11年暖心</w:t>
              </w:r>
              <w:proofErr w:type="gramStart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挺</w:t>
              </w:r>
              <w:proofErr w:type="gramEnd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罕病</w:t>
              </w:r>
              <w:proofErr w:type="gramStart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│</w:t>
              </w:r>
              <w:proofErr w:type="gramEnd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罕見職人福袋認購創新高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354B81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proofErr w:type="spellStart"/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OwlNews</w:t>
            </w:r>
            <w:proofErr w:type="spellEnd"/>
          </w:p>
        </w:tc>
      </w:tr>
      <w:tr w:rsidR="00B6060C" w:rsidRPr="00B6060C" w14:paraId="6E1FC63C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5279F5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11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1D96A0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2023.12.22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28642C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22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富邦11年持續送暖！認購福袋支持罕見職人推展計畫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97C2FB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proofErr w:type="spellStart"/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OwlNews</w:t>
            </w:r>
            <w:proofErr w:type="spellEnd"/>
          </w:p>
        </w:tc>
      </w:tr>
      <w:tr w:rsidR="00B6060C" w:rsidRPr="00B6060C" w14:paraId="25379430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04EEB2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12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460917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2023.12.23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D79CD0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23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持續支持罕見職人 富邦人壽福袋認購創新高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A788CA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proofErr w:type="spellStart"/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OwlNews</w:t>
            </w:r>
            <w:proofErr w:type="spellEnd"/>
          </w:p>
        </w:tc>
      </w:tr>
      <w:tr w:rsidR="00B6060C" w:rsidRPr="00B6060C" w14:paraId="67EB3796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3CB101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13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5F5CB7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2023.12.23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749ACB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24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持續支持罕見職人 富邦人壽福袋認購創新高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632E12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proofErr w:type="spellStart"/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OwlNews</w:t>
            </w:r>
            <w:proofErr w:type="spellEnd"/>
          </w:p>
        </w:tc>
      </w:tr>
      <w:tr w:rsidR="00B6060C" w:rsidRPr="00B6060C" w14:paraId="5C500DC7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C06788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14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50B7C8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2023.12.22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A7324D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25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富邦人壽11年暖心</w:t>
              </w:r>
              <w:proofErr w:type="gramStart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挺</w:t>
              </w:r>
              <w:proofErr w:type="gramEnd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罕病</w:t>
              </w:r>
              <w:proofErr w:type="gramStart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│</w:t>
              </w:r>
              <w:proofErr w:type="gramEnd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罕見職人福袋認購創新高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4161C0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Yahoo新聞</w:t>
            </w:r>
          </w:p>
        </w:tc>
      </w:tr>
      <w:tr w:rsidR="00B6060C" w:rsidRPr="00B6060C" w14:paraId="6C7B108F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2D79AB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15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A13797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2023.12.23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DE649C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26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持續支持罕見職人 富邦人壽福袋認購創新高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C69CD2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Yahoo新聞</w:t>
            </w:r>
          </w:p>
        </w:tc>
      </w:tr>
      <w:tr w:rsidR="00B6060C" w:rsidRPr="00B6060C" w14:paraId="4B8BC08A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3729D9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16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4D32E4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2023.12.22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A60C20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27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富邦人壽11年暖心</w:t>
              </w:r>
              <w:proofErr w:type="gramStart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挺</w:t>
              </w:r>
              <w:proofErr w:type="gramEnd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罕病</w:t>
              </w:r>
              <w:proofErr w:type="gramStart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│</w:t>
              </w:r>
              <w:proofErr w:type="gramEnd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罕見職人福袋認購創新高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2C0369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proofErr w:type="spellStart"/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PChome</w:t>
            </w:r>
            <w:proofErr w:type="spellEnd"/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新聞</w:t>
            </w:r>
          </w:p>
        </w:tc>
      </w:tr>
      <w:tr w:rsidR="00B6060C" w:rsidRPr="00B6060C" w14:paraId="403E60E2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664F77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17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036033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2023.12.22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8E4172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28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富邦11年持續送暖！認購福袋支持罕見職人推展計畫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717FBD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proofErr w:type="spellStart"/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PChome</w:t>
            </w:r>
            <w:proofErr w:type="spellEnd"/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新聞</w:t>
            </w:r>
          </w:p>
        </w:tc>
      </w:tr>
      <w:tr w:rsidR="00B6060C" w:rsidRPr="00B6060C" w14:paraId="45BB082B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17953F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18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C54EE2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2023.12.22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6FE209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29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富邦人壽11年來</w:t>
              </w:r>
              <w:proofErr w:type="gramStart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媒合逾4000件</w:t>
              </w:r>
              <w:proofErr w:type="gramEnd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作品　展現罕見職人手作精神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3F3402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proofErr w:type="spellStart"/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PChome</w:t>
            </w:r>
            <w:proofErr w:type="spellEnd"/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新聞</w:t>
            </w:r>
          </w:p>
        </w:tc>
      </w:tr>
      <w:tr w:rsidR="00B6060C" w:rsidRPr="00B6060C" w14:paraId="3A0CDC50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35327D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19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DEA939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2023.12.22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0EB1F1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30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富邦人壽11年暖心</w:t>
              </w:r>
              <w:proofErr w:type="gramStart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挺</w:t>
              </w:r>
              <w:proofErr w:type="gramEnd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罕病</w:t>
              </w:r>
              <w:proofErr w:type="gramStart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│</w:t>
              </w:r>
              <w:proofErr w:type="gramEnd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罕見職人福袋認購創新高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CD5A45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proofErr w:type="gramStart"/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蕃</w:t>
            </w:r>
            <w:proofErr w:type="gramEnd"/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新聞</w:t>
            </w:r>
          </w:p>
        </w:tc>
      </w:tr>
      <w:tr w:rsidR="00B6060C" w:rsidRPr="00B6060C" w14:paraId="50756605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6CBB56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5B96A7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2023.12.22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AF584A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31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富邦11年持續送暖！認購福袋支持罕見職人推展計畫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DADDA1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proofErr w:type="gramStart"/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蕃</w:t>
            </w:r>
            <w:proofErr w:type="gramEnd"/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新聞</w:t>
            </w:r>
          </w:p>
        </w:tc>
      </w:tr>
      <w:tr w:rsidR="00B6060C" w:rsidRPr="00B6060C" w14:paraId="0CA9AA32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D7A376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21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A6B0F2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2023.12.23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DF0DE7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32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持續支持罕見職人 富邦人壽福袋認購創新高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253686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proofErr w:type="gramStart"/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蕃</w:t>
            </w:r>
            <w:proofErr w:type="gramEnd"/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新聞</w:t>
            </w:r>
          </w:p>
        </w:tc>
      </w:tr>
      <w:tr w:rsidR="00B6060C" w:rsidRPr="00B6060C" w14:paraId="65BDEE52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F2E8D9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22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DBBEDF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2023.12.23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365C63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33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持續支持罕見職人 富邦人壽福袋認購創新高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8300AE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Life生活網</w:t>
            </w:r>
          </w:p>
        </w:tc>
      </w:tr>
      <w:tr w:rsidR="00B6060C" w:rsidRPr="00B6060C" w14:paraId="42E66773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6CBB32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23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564D38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2023.12.22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DD584D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34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富邦人壽11年暖心</w:t>
              </w:r>
              <w:proofErr w:type="gramStart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挺</w:t>
              </w:r>
              <w:proofErr w:type="gramEnd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罕病</w:t>
              </w:r>
              <w:proofErr w:type="gramStart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│</w:t>
              </w:r>
              <w:proofErr w:type="gramEnd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罕見職人福袋認購創新高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915E95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Match生活網</w:t>
            </w:r>
          </w:p>
        </w:tc>
      </w:tr>
      <w:tr w:rsidR="00B6060C" w:rsidRPr="00B6060C" w14:paraId="0B4E9CA5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1B8138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24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38FE09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2023.12.23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767E0E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35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持續支持罕見職人 富邦人壽福袋認購創新高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CEB04E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Match生活網</w:t>
            </w:r>
          </w:p>
        </w:tc>
      </w:tr>
      <w:tr w:rsidR="00B6060C" w:rsidRPr="00B6060C" w14:paraId="061255A2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DC2687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25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BEF8E9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2023.12.22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5FE3C1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36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富邦11年持續送暖！認購福袋支持罕見職人推展計畫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B1262C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酷吧！生活</w:t>
            </w:r>
            <w:proofErr w:type="gramStart"/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誌</w:t>
            </w:r>
            <w:proofErr w:type="gramEnd"/>
          </w:p>
        </w:tc>
      </w:tr>
      <w:tr w:rsidR="00B6060C" w:rsidRPr="00B6060C" w14:paraId="3109BBDC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6BCDD8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26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C48E78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2023.12.22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9A5182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37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富邦11年持續送暖！認購福袋支持罕見職人推展計</w:t>
              </w:r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lastRenderedPageBreak/>
                <w:t>畫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35BFBF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proofErr w:type="gramStart"/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lastRenderedPageBreak/>
              <w:t>睿</w:t>
            </w:r>
            <w:proofErr w:type="gramEnd"/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傳媒</w:t>
            </w:r>
          </w:p>
        </w:tc>
      </w:tr>
      <w:tr w:rsidR="00B6060C" w:rsidRPr="00B6060C" w14:paraId="3E12871E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78A69C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lastRenderedPageBreak/>
              <w:t>27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9C97A5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2023.12.23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728124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38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持續支持罕見職人 富邦人壽福袋認購創新高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D100A6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獨家報導</w:t>
            </w:r>
          </w:p>
        </w:tc>
      </w:tr>
      <w:tr w:rsidR="00B6060C" w:rsidRPr="00B6060C" w14:paraId="678379F8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D6672F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28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415563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2023.12.22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756C3E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39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富邦11年持續送暖！認購福袋支持罕見職人推展計畫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C63F9F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台北郵報</w:t>
            </w:r>
          </w:p>
        </w:tc>
      </w:tr>
      <w:tr w:rsidR="00B6060C" w:rsidRPr="00B6060C" w14:paraId="4A62FDD4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EB1CAD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29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B7DCD0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2023.12.22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9EC160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40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富邦人壽11年暖心</w:t>
              </w:r>
              <w:proofErr w:type="gramStart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挺</w:t>
              </w:r>
              <w:proofErr w:type="gramEnd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罕病</w:t>
              </w:r>
              <w:proofErr w:type="gramStart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│</w:t>
              </w:r>
              <w:proofErr w:type="gramEnd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罕見職人福袋認購創新高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6D40FE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正新聞</w:t>
            </w:r>
          </w:p>
        </w:tc>
      </w:tr>
      <w:tr w:rsidR="00B6060C" w:rsidRPr="00B6060C" w14:paraId="66B8C825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B098A3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30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DC9143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2023.12.22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BD8E55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41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富邦11年持續送暖！認購福袋支持罕見職人推展計畫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0A284B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享新聞</w:t>
            </w:r>
          </w:p>
        </w:tc>
      </w:tr>
      <w:tr w:rsidR="00B6060C" w:rsidRPr="00B6060C" w14:paraId="439A5457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E319DE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31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643F19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2023.12.23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D5A00A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42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持續支持罕見職人 富邦人壽福袋認購創新高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696025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享新聞</w:t>
            </w:r>
          </w:p>
        </w:tc>
      </w:tr>
      <w:tr w:rsidR="00B6060C" w:rsidRPr="00B6060C" w14:paraId="754C60B9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A272D6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32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1C3E6D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2023.12.22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93CEC3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43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富邦11年持續送暖！認購福袋支持罕見職人推展計畫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6FEFB9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找新聞</w:t>
            </w:r>
          </w:p>
        </w:tc>
      </w:tr>
      <w:tr w:rsidR="00B6060C" w:rsidRPr="00B6060C" w14:paraId="671EFFF5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279537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33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942A23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2023.12.22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213B50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44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富邦11年持續送暖！認購福袋支持罕見職人推展計畫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ED2130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LTV News</w:t>
            </w:r>
          </w:p>
        </w:tc>
      </w:tr>
      <w:tr w:rsidR="00B6060C" w:rsidRPr="00B6060C" w14:paraId="62189FFD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4E4BD2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34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BF8DC1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2023.12.22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AE167B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45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富邦11年持續送暖！認購福袋支持罕見職人推展計畫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A13FC7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走遊</w:t>
            </w:r>
          </w:p>
        </w:tc>
      </w:tr>
      <w:tr w:rsidR="00B6060C" w:rsidRPr="00B6060C" w14:paraId="44323D6E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BE9FEC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35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0A19F8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2023.12.22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9314E2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46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富邦11年持續送暖！認購福袋支持罕見職人推展計畫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EF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95217C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屏東時報</w:t>
            </w:r>
          </w:p>
        </w:tc>
      </w:tr>
      <w:tr w:rsidR="00B6060C" w:rsidRPr="00B6060C" w14:paraId="26E4802A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6B8551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36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E664E4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2023.12.22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B97152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47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富邦人壽11年暖心</w:t>
              </w:r>
              <w:proofErr w:type="gramStart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挺</w:t>
              </w:r>
              <w:proofErr w:type="gramEnd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罕病</w:t>
              </w:r>
              <w:proofErr w:type="gramStart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│</w:t>
              </w:r>
              <w:proofErr w:type="gramEnd"/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罕見職人福袋認購創新高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3D1F3F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台灣電報</w:t>
            </w:r>
          </w:p>
        </w:tc>
      </w:tr>
      <w:tr w:rsidR="00B6060C" w:rsidRPr="00B6060C" w14:paraId="15267423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15A1A7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37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E747B5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2023.12.23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B69B88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48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持續支持罕見職人 富邦人壽福袋認購創新高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7993C3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Yes新聞</w:t>
            </w:r>
          </w:p>
        </w:tc>
      </w:tr>
      <w:tr w:rsidR="00B6060C" w:rsidRPr="00B6060C" w14:paraId="165175E8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422373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38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56F095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2023.12.24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585D11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49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富邦壽支持罕見職人 福袋認購創新高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F74651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策略風知識新聞網</w:t>
            </w:r>
          </w:p>
        </w:tc>
      </w:tr>
      <w:tr w:rsidR="00B6060C" w:rsidRPr="00B6060C" w14:paraId="26790F6A" w14:textId="77777777" w:rsidTr="00B6060C"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250F03" w14:textId="77777777" w:rsidR="00B6060C" w:rsidRPr="00B6060C" w:rsidRDefault="00B6060C" w:rsidP="00B6060C">
            <w:pPr>
              <w:snapToGrid w:val="0"/>
              <w:jc w:val="center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39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BDB5BC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2023.12.22</w:t>
            </w:r>
          </w:p>
        </w:tc>
        <w:tc>
          <w:tcPr>
            <w:tcW w:w="29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F1F0B8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hyperlink r:id="rId50" w:history="1">
              <w:r w:rsidRPr="00B6060C">
                <w:rPr>
                  <w:rFonts w:ascii="微軟正黑體" w:eastAsia="微軟正黑體" w:hAnsi="微軟正黑體" w:cs="Calibri" w:hint="eastAsia"/>
                  <w:color w:val="0563C1"/>
                  <w:sz w:val="20"/>
                  <w:szCs w:val="20"/>
                  <w:u w:val="single"/>
                </w:rPr>
                <w:t>富邦11年持續送暖！認購福袋支持罕見職人推展計畫</w:t>
              </w:r>
            </w:hyperlink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ACB3C3" w14:textId="77777777" w:rsidR="00B6060C" w:rsidRPr="00B6060C" w:rsidRDefault="00B6060C" w:rsidP="00B6060C">
            <w:pPr>
              <w:snapToGrid w:val="0"/>
              <w:jc w:val="both"/>
              <w:rPr>
                <w:rFonts w:ascii="Calibri" w:eastAsia="新細明體" w:hAnsi="Calibri" w:cs="Calibri"/>
                <w:sz w:val="20"/>
                <w:szCs w:val="20"/>
              </w:rPr>
            </w:pPr>
            <w:r w:rsidRPr="00B6060C">
              <w:rPr>
                <w:rFonts w:ascii="微軟正黑體" w:eastAsia="微軟正黑體" w:hAnsi="微軟正黑體" w:cs="Calibri" w:hint="eastAsia"/>
                <w:sz w:val="20"/>
                <w:szCs w:val="20"/>
              </w:rPr>
              <w:t>一指通</w:t>
            </w:r>
          </w:p>
        </w:tc>
      </w:tr>
    </w:tbl>
    <w:p w14:paraId="0D512B9B" w14:textId="77777777" w:rsidR="00B6060C" w:rsidRPr="00B6060C" w:rsidRDefault="00B6060C" w:rsidP="00B6060C">
      <w:pPr>
        <w:spacing w:line="0" w:lineRule="atLeast"/>
        <w:jc w:val="both"/>
        <w:rPr>
          <w:rFonts w:ascii="微軟正黑體" w:eastAsia="微軟正黑體" w:hAnsi="微軟正黑體" w:cs="細明體_HKSCS"/>
          <w:szCs w:val="24"/>
        </w:rPr>
      </w:pPr>
    </w:p>
    <w:p w14:paraId="7E028177" w14:textId="77777777" w:rsidR="00B6060C" w:rsidRPr="00B6060C" w:rsidRDefault="00B6060C" w:rsidP="00B6060C">
      <w:pPr>
        <w:widowControl/>
        <w:snapToGrid w:val="0"/>
        <w:spacing w:line="0" w:lineRule="atLeast"/>
        <w:ind w:firstLine="480"/>
        <w:jc w:val="both"/>
        <w:rPr>
          <w:rFonts w:ascii="微軟正黑體" w:eastAsia="微軟正黑體" w:hAnsi="微軟正黑體" w:cs="細明體_HKSCS"/>
          <w:szCs w:val="24"/>
        </w:rPr>
      </w:pPr>
      <w:r w:rsidRPr="00B6060C">
        <w:rPr>
          <w:rFonts w:ascii="微軟正黑體" w:eastAsia="微軟正黑體" w:hAnsi="微軟正黑體" w:cs="細明體_HKSCS"/>
          <w:noProof/>
          <w:szCs w:val="24"/>
        </w:rPr>
        <w:lastRenderedPageBreak/>
        <w:drawing>
          <wp:inline distT="0" distB="0" distL="0" distR="0" wp14:anchorId="412DC038" wp14:editId="13340647">
            <wp:extent cx="1084773" cy="7200000"/>
            <wp:effectExtent l="0" t="0" r="1270" b="1270"/>
            <wp:docPr id="5" name="圖片 5" descr="V:\活動公關組\112年度\112方案執行\112 PR04資源募集\2023富邦公益大使\新聞發稿\截圖\新頭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活動公關組\112年度\112方案執行\112 PR04資源募集\2023富邦公益大使\新聞發稿\截圖\新頭條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773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60C">
        <w:rPr>
          <w:rFonts w:ascii="微軟正黑體" w:eastAsia="微軟正黑體" w:hAnsi="微軟正黑體" w:cs="細明體_HKSCS"/>
          <w:noProof/>
          <w:szCs w:val="24"/>
        </w:rPr>
        <w:drawing>
          <wp:inline distT="0" distB="0" distL="0" distR="0" wp14:anchorId="4DE194C7" wp14:editId="62157EF7">
            <wp:extent cx="1257590" cy="7200000"/>
            <wp:effectExtent l="0" t="0" r="0" b="1270"/>
            <wp:docPr id="8" name="圖片 8" descr="V:\活動公關組\112年度\112方案執行\112 PR04資源募集\2023富邦公益大使\新聞發稿\截圖\中時新聞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活動公關組\112年度\112方案執行\112 PR04資源募集\2023富邦公益大使\新聞發稿\截圖\中時新聞網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59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60C">
        <w:rPr>
          <w:rFonts w:ascii="微軟正黑體" w:eastAsia="微軟正黑體" w:hAnsi="微軟正黑體" w:cs="細明體_HKSCS"/>
          <w:noProof/>
          <w:szCs w:val="24"/>
        </w:rPr>
        <w:drawing>
          <wp:inline distT="0" distB="0" distL="0" distR="0" wp14:anchorId="6DB4C06A" wp14:editId="4A4697EC">
            <wp:extent cx="1203370" cy="7200000"/>
            <wp:effectExtent l="0" t="0" r="0" b="1270"/>
            <wp:docPr id="11" name="圖片 11" descr="V:\活動公關組\112年度\112方案執行\112 PR04資源募集\2023富邦公益大使\新聞發稿\截圖\工商時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活動公關組\112年度\112方案執行\112 PR04資源募集\2023富邦公益大使\新聞發稿\截圖\工商時報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7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60C">
        <w:rPr>
          <w:rFonts w:ascii="微軟正黑體" w:eastAsia="微軟正黑體" w:hAnsi="微軟正黑體" w:cs="細明體_HKSCS"/>
          <w:noProof/>
          <w:szCs w:val="24"/>
        </w:rPr>
        <w:drawing>
          <wp:inline distT="0" distB="0" distL="0" distR="0" wp14:anchorId="113F047D" wp14:editId="399BFB63">
            <wp:extent cx="1348738" cy="7200000"/>
            <wp:effectExtent l="0" t="0" r="4445" b="1270"/>
            <wp:docPr id="12" name="圖片 12" descr="V:\活動公關組\112年度\112方案執行\112 PR04資源募集\2023富邦公益大使\新聞發稿\截圖\經濟日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活動公關組\112年度\112方案執行\112 PR04資源募集\2023富邦公益大使\新聞發稿\截圖\經濟日報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38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D8B03" w14:textId="77777777" w:rsidR="003173CD" w:rsidRPr="00DD37BE" w:rsidRDefault="003173CD" w:rsidP="005A688A">
      <w:pPr>
        <w:spacing w:line="380" w:lineRule="exact"/>
        <w:ind w:firstLine="480"/>
        <w:jc w:val="both"/>
        <w:rPr>
          <w:rFonts w:ascii="標楷體" w:eastAsia="標楷體" w:hAnsi="標楷體"/>
        </w:rPr>
      </w:pPr>
    </w:p>
    <w:sectPr w:rsidR="003173CD" w:rsidRPr="00DD37BE" w:rsidSect="00767827">
      <w:headerReference w:type="default" r:id="rId55"/>
      <w:pgSz w:w="11906" w:h="16838"/>
      <w:pgMar w:top="1440" w:right="17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042F61" w14:textId="77777777" w:rsidR="00F841A2" w:rsidRDefault="00F841A2" w:rsidP="00F93A55">
      <w:r>
        <w:separator/>
      </w:r>
    </w:p>
  </w:endnote>
  <w:endnote w:type="continuationSeparator" w:id="0">
    <w:p w14:paraId="233D0626" w14:textId="77777777" w:rsidR="00F841A2" w:rsidRDefault="00F841A2" w:rsidP="00F93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C84C98" w14:textId="77777777" w:rsidR="00F841A2" w:rsidRDefault="00F841A2" w:rsidP="00F93A55">
      <w:r>
        <w:separator/>
      </w:r>
    </w:p>
  </w:footnote>
  <w:footnote w:type="continuationSeparator" w:id="0">
    <w:p w14:paraId="5932720C" w14:textId="77777777" w:rsidR="00F841A2" w:rsidRDefault="00F841A2" w:rsidP="00F93A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BDD676" w14:textId="66D5D457" w:rsidR="00901A12" w:rsidRDefault="00C81862">
    <w:pPr>
      <w:pStyle w:val="a4"/>
    </w:pPr>
    <w:r>
      <w:rPr>
        <w:noProof/>
      </w:rPr>
      <w:drawing>
        <wp:anchor distT="0" distB="0" distL="114300" distR="114300" simplePos="0" relativeHeight="251653120" behindDoc="1" locked="0" layoutInCell="1" allowOverlap="1" wp14:anchorId="64798EC3" wp14:editId="7D0D4524">
          <wp:simplePos x="0" y="0"/>
          <wp:positionH relativeFrom="column">
            <wp:posOffset>3156585</wp:posOffset>
          </wp:positionH>
          <wp:positionV relativeFrom="paragraph">
            <wp:posOffset>-395605</wp:posOffset>
          </wp:positionV>
          <wp:extent cx="942340" cy="706755"/>
          <wp:effectExtent l="0" t="0" r="0" b="0"/>
          <wp:wrapNone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富邦人壽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06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5888" behindDoc="1" locked="0" layoutInCell="1" allowOverlap="1" wp14:anchorId="79FC09FA" wp14:editId="1BFABC0F">
          <wp:simplePos x="0" y="0"/>
          <wp:positionH relativeFrom="column">
            <wp:posOffset>1165860</wp:posOffset>
          </wp:positionH>
          <wp:positionV relativeFrom="paragraph">
            <wp:posOffset>-197485</wp:posOffset>
          </wp:positionV>
          <wp:extent cx="1706245" cy="337820"/>
          <wp:effectExtent l="0" t="0" r="8255" b="5080"/>
          <wp:wrapNone/>
          <wp:docPr id="6" name="圖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罕見疾病基金會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245" cy="337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3A7504"/>
    <w:multiLevelType w:val="hybridMultilevel"/>
    <w:tmpl w:val="F9C46E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A4A5CC2"/>
    <w:multiLevelType w:val="hybridMultilevel"/>
    <w:tmpl w:val="B9F8F3B4"/>
    <w:lvl w:ilvl="0" w:tplc="CB62153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4DFD3626"/>
    <w:multiLevelType w:val="hybridMultilevel"/>
    <w:tmpl w:val="2AA0845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B762834"/>
    <w:multiLevelType w:val="hybridMultilevel"/>
    <w:tmpl w:val="CED2C4C8"/>
    <w:lvl w:ilvl="0" w:tplc="F558EC6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836"/>
    <w:rsid w:val="00004A6C"/>
    <w:rsid w:val="00012159"/>
    <w:rsid w:val="000228A2"/>
    <w:rsid w:val="00023619"/>
    <w:rsid w:val="00031F3B"/>
    <w:rsid w:val="000404AB"/>
    <w:rsid w:val="00060B50"/>
    <w:rsid w:val="00080B79"/>
    <w:rsid w:val="00082FAB"/>
    <w:rsid w:val="00083E56"/>
    <w:rsid w:val="000920EA"/>
    <w:rsid w:val="000A0D11"/>
    <w:rsid w:val="000B3696"/>
    <w:rsid w:val="000C352D"/>
    <w:rsid w:val="000E1C7D"/>
    <w:rsid w:val="00115CA0"/>
    <w:rsid w:val="00130928"/>
    <w:rsid w:val="00134640"/>
    <w:rsid w:val="00142FD4"/>
    <w:rsid w:val="00157096"/>
    <w:rsid w:val="001611C3"/>
    <w:rsid w:val="001651E5"/>
    <w:rsid w:val="00166D89"/>
    <w:rsid w:val="0018062A"/>
    <w:rsid w:val="00197F45"/>
    <w:rsid w:val="001A2853"/>
    <w:rsid w:val="001C4BB2"/>
    <w:rsid w:val="001D6FA2"/>
    <w:rsid w:val="001E7715"/>
    <w:rsid w:val="001F29B4"/>
    <w:rsid w:val="001F771D"/>
    <w:rsid w:val="00212E3B"/>
    <w:rsid w:val="002161BD"/>
    <w:rsid w:val="002446BC"/>
    <w:rsid w:val="00251A90"/>
    <w:rsid w:val="002572EA"/>
    <w:rsid w:val="00264921"/>
    <w:rsid w:val="00264BEA"/>
    <w:rsid w:val="002650B0"/>
    <w:rsid w:val="0027411C"/>
    <w:rsid w:val="00283527"/>
    <w:rsid w:val="002C4993"/>
    <w:rsid w:val="00300139"/>
    <w:rsid w:val="00302121"/>
    <w:rsid w:val="00304863"/>
    <w:rsid w:val="00311DF6"/>
    <w:rsid w:val="0031349C"/>
    <w:rsid w:val="003173CD"/>
    <w:rsid w:val="003206DD"/>
    <w:rsid w:val="00325DEC"/>
    <w:rsid w:val="0033030D"/>
    <w:rsid w:val="00342272"/>
    <w:rsid w:val="00352EF3"/>
    <w:rsid w:val="00364634"/>
    <w:rsid w:val="00373834"/>
    <w:rsid w:val="00382D58"/>
    <w:rsid w:val="003857A6"/>
    <w:rsid w:val="003859EE"/>
    <w:rsid w:val="00386943"/>
    <w:rsid w:val="003906A8"/>
    <w:rsid w:val="003B0672"/>
    <w:rsid w:val="003B0C66"/>
    <w:rsid w:val="003B63E6"/>
    <w:rsid w:val="003C5975"/>
    <w:rsid w:val="003D39C3"/>
    <w:rsid w:val="003D4831"/>
    <w:rsid w:val="003E0744"/>
    <w:rsid w:val="003E1127"/>
    <w:rsid w:val="003E668F"/>
    <w:rsid w:val="003F1F3A"/>
    <w:rsid w:val="003F1FAA"/>
    <w:rsid w:val="004028C4"/>
    <w:rsid w:val="00405A93"/>
    <w:rsid w:val="00407C35"/>
    <w:rsid w:val="00434A72"/>
    <w:rsid w:val="004459F3"/>
    <w:rsid w:val="004536AD"/>
    <w:rsid w:val="0048457D"/>
    <w:rsid w:val="00486D47"/>
    <w:rsid w:val="004C23E1"/>
    <w:rsid w:val="004D67D4"/>
    <w:rsid w:val="004F4111"/>
    <w:rsid w:val="00511285"/>
    <w:rsid w:val="00515DA7"/>
    <w:rsid w:val="0052227C"/>
    <w:rsid w:val="00526A24"/>
    <w:rsid w:val="00530675"/>
    <w:rsid w:val="00530A3F"/>
    <w:rsid w:val="00531001"/>
    <w:rsid w:val="005344B0"/>
    <w:rsid w:val="00534E55"/>
    <w:rsid w:val="00541745"/>
    <w:rsid w:val="00554A3F"/>
    <w:rsid w:val="0057084C"/>
    <w:rsid w:val="005806D7"/>
    <w:rsid w:val="0058194D"/>
    <w:rsid w:val="00581FA1"/>
    <w:rsid w:val="00584BCE"/>
    <w:rsid w:val="0059654A"/>
    <w:rsid w:val="005A688A"/>
    <w:rsid w:val="005B4DD9"/>
    <w:rsid w:val="005C1488"/>
    <w:rsid w:val="005C230C"/>
    <w:rsid w:val="005E1216"/>
    <w:rsid w:val="005E6C2D"/>
    <w:rsid w:val="005F319C"/>
    <w:rsid w:val="006179F1"/>
    <w:rsid w:val="006351C4"/>
    <w:rsid w:val="0064535F"/>
    <w:rsid w:val="0064606C"/>
    <w:rsid w:val="00651C10"/>
    <w:rsid w:val="006543C9"/>
    <w:rsid w:val="00662053"/>
    <w:rsid w:val="006706D6"/>
    <w:rsid w:val="00675A0D"/>
    <w:rsid w:val="00681C5A"/>
    <w:rsid w:val="00692E6F"/>
    <w:rsid w:val="006964CB"/>
    <w:rsid w:val="006A35CF"/>
    <w:rsid w:val="006B379A"/>
    <w:rsid w:val="006C3DD1"/>
    <w:rsid w:val="006C5DFE"/>
    <w:rsid w:val="006C73B1"/>
    <w:rsid w:val="006E4DD5"/>
    <w:rsid w:val="006E6988"/>
    <w:rsid w:val="00705904"/>
    <w:rsid w:val="00713419"/>
    <w:rsid w:val="00714AEA"/>
    <w:rsid w:val="00714B44"/>
    <w:rsid w:val="007268A9"/>
    <w:rsid w:val="00767827"/>
    <w:rsid w:val="00770E0E"/>
    <w:rsid w:val="0077445D"/>
    <w:rsid w:val="00780ACE"/>
    <w:rsid w:val="00782B1F"/>
    <w:rsid w:val="00794397"/>
    <w:rsid w:val="007964E3"/>
    <w:rsid w:val="00796F36"/>
    <w:rsid w:val="007A7595"/>
    <w:rsid w:val="007B6006"/>
    <w:rsid w:val="007C2C57"/>
    <w:rsid w:val="007C359E"/>
    <w:rsid w:val="007C4ACC"/>
    <w:rsid w:val="007C4D2E"/>
    <w:rsid w:val="007C4D88"/>
    <w:rsid w:val="007D2BA9"/>
    <w:rsid w:val="007D2DC8"/>
    <w:rsid w:val="007D75EA"/>
    <w:rsid w:val="007D78DD"/>
    <w:rsid w:val="007E05DB"/>
    <w:rsid w:val="007E06DF"/>
    <w:rsid w:val="007E2ADA"/>
    <w:rsid w:val="007F498F"/>
    <w:rsid w:val="007F65C6"/>
    <w:rsid w:val="007F78E6"/>
    <w:rsid w:val="0080109F"/>
    <w:rsid w:val="00802C11"/>
    <w:rsid w:val="00802C14"/>
    <w:rsid w:val="00802DF4"/>
    <w:rsid w:val="0080438E"/>
    <w:rsid w:val="008139B7"/>
    <w:rsid w:val="0081533D"/>
    <w:rsid w:val="00815C80"/>
    <w:rsid w:val="00816AD7"/>
    <w:rsid w:val="00821193"/>
    <w:rsid w:val="00827C05"/>
    <w:rsid w:val="00835289"/>
    <w:rsid w:val="008439F3"/>
    <w:rsid w:val="00845AE4"/>
    <w:rsid w:val="00854AEB"/>
    <w:rsid w:val="00862EBE"/>
    <w:rsid w:val="00874351"/>
    <w:rsid w:val="00882A55"/>
    <w:rsid w:val="008853B6"/>
    <w:rsid w:val="00886F2B"/>
    <w:rsid w:val="008A441D"/>
    <w:rsid w:val="008C31C7"/>
    <w:rsid w:val="008C6822"/>
    <w:rsid w:val="008D63D4"/>
    <w:rsid w:val="008E3AEC"/>
    <w:rsid w:val="008E7325"/>
    <w:rsid w:val="008F23B9"/>
    <w:rsid w:val="008F5F4E"/>
    <w:rsid w:val="00901A12"/>
    <w:rsid w:val="009163B4"/>
    <w:rsid w:val="00923F4C"/>
    <w:rsid w:val="00930CA1"/>
    <w:rsid w:val="00944667"/>
    <w:rsid w:val="00946D23"/>
    <w:rsid w:val="00967E74"/>
    <w:rsid w:val="00976EFB"/>
    <w:rsid w:val="00976F0D"/>
    <w:rsid w:val="00982CF3"/>
    <w:rsid w:val="009B39F6"/>
    <w:rsid w:val="009B4038"/>
    <w:rsid w:val="009B5684"/>
    <w:rsid w:val="009E1D69"/>
    <w:rsid w:val="009E3650"/>
    <w:rsid w:val="009E4B66"/>
    <w:rsid w:val="00A05BF3"/>
    <w:rsid w:val="00A302B4"/>
    <w:rsid w:val="00A356D4"/>
    <w:rsid w:val="00A43388"/>
    <w:rsid w:val="00A43A61"/>
    <w:rsid w:val="00A5569A"/>
    <w:rsid w:val="00A63104"/>
    <w:rsid w:val="00A773BA"/>
    <w:rsid w:val="00A8690A"/>
    <w:rsid w:val="00A9109A"/>
    <w:rsid w:val="00A95AB9"/>
    <w:rsid w:val="00AA45FE"/>
    <w:rsid w:val="00AC2C92"/>
    <w:rsid w:val="00AD0836"/>
    <w:rsid w:val="00AD08AA"/>
    <w:rsid w:val="00AD614F"/>
    <w:rsid w:val="00AE5846"/>
    <w:rsid w:val="00B23C32"/>
    <w:rsid w:val="00B33F0F"/>
    <w:rsid w:val="00B42828"/>
    <w:rsid w:val="00B42C43"/>
    <w:rsid w:val="00B44CF9"/>
    <w:rsid w:val="00B6060C"/>
    <w:rsid w:val="00B621A4"/>
    <w:rsid w:val="00B64C83"/>
    <w:rsid w:val="00B74414"/>
    <w:rsid w:val="00B758D7"/>
    <w:rsid w:val="00B767A4"/>
    <w:rsid w:val="00BA3B40"/>
    <w:rsid w:val="00BB1285"/>
    <w:rsid w:val="00BC7E39"/>
    <w:rsid w:val="00BD13CB"/>
    <w:rsid w:val="00BD7ACC"/>
    <w:rsid w:val="00C13A1B"/>
    <w:rsid w:val="00C159ED"/>
    <w:rsid w:val="00C1709B"/>
    <w:rsid w:val="00C17596"/>
    <w:rsid w:val="00C35ED9"/>
    <w:rsid w:val="00C43B05"/>
    <w:rsid w:val="00C761C8"/>
    <w:rsid w:val="00C81362"/>
    <w:rsid w:val="00C81862"/>
    <w:rsid w:val="00CA3F30"/>
    <w:rsid w:val="00CA4166"/>
    <w:rsid w:val="00CA7D0F"/>
    <w:rsid w:val="00CB3454"/>
    <w:rsid w:val="00CB5C01"/>
    <w:rsid w:val="00CC58EA"/>
    <w:rsid w:val="00CC6EB2"/>
    <w:rsid w:val="00CD3007"/>
    <w:rsid w:val="00CD3A36"/>
    <w:rsid w:val="00CE3FA9"/>
    <w:rsid w:val="00CE5E51"/>
    <w:rsid w:val="00CF54EA"/>
    <w:rsid w:val="00CF611F"/>
    <w:rsid w:val="00CF7968"/>
    <w:rsid w:val="00D048B8"/>
    <w:rsid w:val="00D057DB"/>
    <w:rsid w:val="00D073A0"/>
    <w:rsid w:val="00D2180B"/>
    <w:rsid w:val="00D226C6"/>
    <w:rsid w:val="00D2731A"/>
    <w:rsid w:val="00D3036B"/>
    <w:rsid w:val="00D30AE3"/>
    <w:rsid w:val="00D37320"/>
    <w:rsid w:val="00D37E64"/>
    <w:rsid w:val="00D5501A"/>
    <w:rsid w:val="00D735EF"/>
    <w:rsid w:val="00D74C04"/>
    <w:rsid w:val="00D74F38"/>
    <w:rsid w:val="00D94B51"/>
    <w:rsid w:val="00DA47F0"/>
    <w:rsid w:val="00DC0F1F"/>
    <w:rsid w:val="00DC597F"/>
    <w:rsid w:val="00DD37BE"/>
    <w:rsid w:val="00DE1283"/>
    <w:rsid w:val="00DF3968"/>
    <w:rsid w:val="00DF6D72"/>
    <w:rsid w:val="00E052C8"/>
    <w:rsid w:val="00E104FA"/>
    <w:rsid w:val="00E23F09"/>
    <w:rsid w:val="00E2702B"/>
    <w:rsid w:val="00E427A8"/>
    <w:rsid w:val="00E52897"/>
    <w:rsid w:val="00E57AB1"/>
    <w:rsid w:val="00E608FC"/>
    <w:rsid w:val="00E729D7"/>
    <w:rsid w:val="00E74BB4"/>
    <w:rsid w:val="00E774F1"/>
    <w:rsid w:val="00E77914"/>
    <w:rsid w:val="00E94430"/>
    <w:rsid w:val="00EA292A"/>
    <w:rsid w:val="00EA6EB8"/>
    <w:rsid w:val="00EB0BEF"/>
    <w:rsid w:val="00EC2219"/>
    <w:rsid w:val="00EF3B7A"/>
    <w:rsid w:val="00F00071"/>
    <w:rsid w:val="00F046D6"/>
    <w:rsid w:val="00F163BA"/>
    <w:rsid w:val="00F4056F"/>
    <w:rsid w:val="00F4594C"/>
    <w:rsid w:val="00F60CA4"/>
    <w:rsid w:val="00F62341"/>
    <w:rsid w:val="00F73BEE"/>
    <w:rsid w:val="00F77349"/>
    <w:rsid w:val="00F841A2"/>
    <w:rsid w:val="00F858D6"/>
    <w:rsid w:val="00F85E50"/>
    <w:rsid w:val="00F93A55"/>
    <w:rsid w:val="00F9547D"/>
    <w:rsid w:val="00FA34D6"/>
    <w:rsid w:val="00FB692E"/>
    <w:rsid w:val="00FD1299"/>
    <w:rsid w:val="00FD3695"/>
    <w:rsid w:val="00FD5C4C"/>
    <w:rsid w:val="00FE5402"/>
    <w:rsid w:val="00FF3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2CAD69B"/>
  <w15:docId w15:val="{3310D465-0DB4-4973-85E0-2B9EEF3E9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74F1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F93A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93A5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93A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93A55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309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30928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FB692E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FB692E"/>
  </w:style>
  <w:style w:type="character" w:customStyle="1" w:styleId="ac">
    <w:name w:val="註解文字 字元"/>
    <w:basedOn w:val="a0"/>
    <w:link w:val="ab"/>
    <w:uiPriority w:val="99"/>
    <w:semiHidden/>
    <w:rsid w:val="00FB692E"/>
  </w:style>
  <w:style w:type="paragraph" w:styleId="ad">
    <w:name w:val="annotation subject"/>
    <w:basedOn w:val="ab"/>
    <w:next w:val="ab"/>
    <w:link w:val="ae"/>
    <w:uiPriority w:val="99"/>
    <w:semiHidden/>
    <w:unhideWhenUsed/>
    <w:rsid w:val="00FB692E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FB692E"/>
    <w:rPr>
      <w:b/>
      <w:bCs/>
    </w:rPr>
  </w:style>
  <w:style w:type="paragraph" w:styleId="af">
    <w:name w:val="List Paragraph"/>
    <w:basedOn w:val="a"/>
    <w:uiPriority w:val="34"/>
    <w:qFormat/>
    <w:rsid w:val="007E06DF"/>
    <w:pPr>
      <w:widowControl/>
      <w:ind w:leftChars="200" w:left="480"/>
    </w:pPr>
    <w:rPr>
      <w:rFonts w:ascii="Calibri" w:eastAsia="新細明體" w:hAnsi="Calibri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25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oney.udn.com/money/story/6722/7658428" TargetMode="External"/><Relationship Id="rId18" Type="http://schemas.openxmlformats.org/officeDocument/2006/relationships/hyperlink" Target="https://www.watchmedia01.com/clife-20231223182951.html" TargetMode="External"/><Relationship Id="rId26" Type="http://schemas.openxmlformats.org/officeDocument/2006/relationships/hyperlink" Target="https://tw.news.yahoo.com/%E6%8C%81%E7%BA%8C%E6%94%AF%E6%8C%81%E7%BD%95%E8%A6%8B%E8%81%B7%E4%BA%BA-%E5%AF%8C%E9%82%A6%E4%BA%BA%E5%A3%BD%E7%A6%8F%E8%A2%8B%E8%AA%8D%E8%B3%BC%E5%89%B5%E6%96%B0%E9%AB%98-022951949.html" TargetMode="External"/><Relationship Id="rId39" Type="http://schemas.openxmlformats.org/officeDocument/2006/relationships/hyperlink" Target="https://taipeipost.org/155028/" TargetMode="External"/><Relationship Id="rId21" Type="http://schemas.openxmlformats.org/officeDocument/2006/relationships/hyperlink" Target="https://news.owlting.com/articles/560354" TargetMode="External"/><Relationship Id="rId34" Type="http://schemas.openxmlformats.org/officeDocument/2006/relationships/hyperlink" Target="https://m.match.net.tw/pc/news/life/20231222/7744490" TargetMode="External"/><Relationship Id="rId42" Type="http://schemas.openxmlformats.org/officeDocument/2006/relationships/hyperlink" Target="https://i-news.com.tw/2023/12/90222/" TargetMode="External"/><Relationship Id="rId47" Type="http://schemas.openxmlformats.org/officeDocument/2006/relationships/hyperlink" Target="https://enn.tw/468705/" TargetMode="External"/><Relationship Id="rId50" Type="http://schemas.openxmlformats.org/officeDocument/2006/relationships/hyperlink" Target="https://www.searchmap.com.tw/%E5%AF%8C%E9%82%A611%E5%B9%B4%E6%8C%81%E7%BA%8C%E9%80%81%E6%9A%96%EF%BC%81%E8%AA%8D%E8%B3%BC%E7%A6%8F%E8%A2%8B%E6%94%AF%E6%8C%81%E7%BD%95%E8%A6%8B%E8%81%B7%E4%BA%BA%E6%8E%A8%E5%B1%95%E8%A8%88%E7%95%AB/" TargetMode="Externa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thehubnews.net/archives/326856" TargetMode="External"/><Relationship Id="rId29" Type="http://schemas.openxmlformats.org/officeDocument/2006/relationships/hyperlink" Target="https://news.pchome.com.tw/expense/upmedia/20231222/index-70323316289573236013.html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news.owlting.com/articles/561493" TargetMode="External"/><Relationship Id="rId32" Type="http://schemas.openxmlformats.org/officeDocument/2006/relationships/hyperlink" Target="https://n.yam.com/Article/20231223648264" TargetMode="External"/><Relationship Id="rId37" Type="http://schemas.openxmlformats.org/officeDocument/2006/relationships/hyperlink" Target="https://www.right-media.news/archives/56578" TargetMode="External"/><Relationship Id="rId40" Type="http://schemas.openxmlformats.org/officeDocument/2006/relationships/hyperlink" Target="https://www.olnews.com.tw/Article/3721" TargetMode="External"/><Relationship Id="rId45" Type="http://schemas.openxmlformats.org/officeDocument/2006/relationships/hyperlink" Target="https://gothe.tw/?p=109351" TargetMode="External"/><Relationship Id="rId53" Type="http://schemas.openxmlformats.org/officeDocument/2006/relationships/image" Target="media/image7.jpeg"/><Relationship Id="rId5" Type="http://schemas.openxmlformats.org/officeDocument/2006/relationships/webSettings" Target="webSettings.xml"/><Relationship Id="rId19" Type="http://schemas.openxmlformats.org/officeDocument/2006/relationships/hyperlink" Target="https://howlife.cna.com.tw/life/20231222S007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act.chinatimes.com/market/content.aspx?AdID=14789&amp;chdtv" TargetMode="External"/><Relationship Id="rId22" Type="http://schemas.openxmlformats.org/officeDocument/2006/relationships/hyperlink" Target="https://news.owlting.com/articles/560907" TargetMode="External"/><Relationship Id="rId27" Type="http://schemas.openxmlformats.org/officeDocument/2006/relationships/hyperlink" Target="https://news.pchome.com.tw/living/tcpttw/20231222/index-70322440903121334009.html" TargetMode="External"/><Relationship Id="rId30" Type="http://schemas.openxmlformats.org/officeDocument/2006/relationships/hyperlink" Target="https://n.yam.com/Article/20231222628769" TargetMode="External"/><Relationship Id="rId35" Type="http://schemas.openxmlformats.org/officeDocument/2006/relationships/hyperlink" Target="https://m.match.net.tw/mi/life/travel/20231223/7746063" TargetMode="External"/><Relationship Id="rId43" Type="http://schemas.openxmlformats.org/officeDocument/2006/relationships/hyperlink" Target="https://findnewstoday.net/archives/103734" TargetMode="External"/><Relationship Id="rId48" Type="http://schemas.openxmlformats.org/officeDocument/2006/relationships/hyperlink" Target="https://www.yesmedia.com.tw/%E6%8C%81%E7%BA%8C%E6%94%AF%E6%8C%81%E7%BD%95%E8%A6%8B%E8%81%B7%E4%BA%BA-%E5%AF%8C%E9%82%A6%E4%BA%BA%E5%A3%BD%E7%A6%8F%E8%A2%8B%E8%AA%8D%E8%B3%BC%E5%89%B5%E6%96%B0%E9%AB%98/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5.jpeg"/><Relationship Id="rId3" Type="http://schemas.openxmlformats.org/officeDocument/2006/relationships/styles" Target="styles.xml"/><Relationship Id="rId12" Type="http://schemas.openxmlformats.org/officeDocument/2006/relationships/hyperlink" Target="https://www.ctee.com.tw/news/20231222700041-431208?utm=LINE_share_btn" TargetMode="External"/><Relationship Id="rId17" Type="http://schemas.openxmlformats.org/officeDocument/2006/relationships/hyperlink" Target="https://www.upmedia.mg/news_info.php?Type=9&amp;SerialNo=190553" TargetMode="External"/><Relationship Id="rId25" Type="http://schemas.openxmlformats.org/officeDocument/2006/relationships/hyperlink" Target="https://tw.news.yahoo.com/%E5%AF%8C%E9%82%A6%E4%BA%BA%E5%A3%BD11%E5%B9%B4%E6%9A%96%E5%BF%83%E6%8C%BA%E7%BD%95%E7%97%85-%E7%BD%95%E8%A6%8B%E8%81%B7%E4%BA%BA%E7%A6%8F%E8%A2%8B%E8%AA%8D%E8%B3%BC%E5%89%B5%E6%96%B0%E9%AB%98-055329670.html" TargetMode="External"/><Relationship Id="rId33" Type="http://schemas.openxmlformats.org/officeDocument/2006/relationships/hyperlink" Target="https://m.life.tw/?app=view&amp;no=2207734" TargetMode="External"/><Relationship Id="rId38" Type="http://schemas.openxmlformats.org/officeDocument/2006/relationships/hyperlink" Target="https://www.scooptw.com/lifetaste/207161/%E6%8C%81%E7%BA%8C%E6%94%AF%E6%8C%81%E7%BD%95%E8%A6%8B%E8%81%B7%E4%BA%BA-%E5%AF%8C%E9%82%A6%E4%BA%BA%E5%A3%BD%E7%A6%8F%E8%A2%8B%E8%AA%8D%E8%B3%BC%E5%89%B5%E6%96%B0%E9%AB%98/" TargetMode="External"/><Relationship Id="rId46" Type="http://schemas.openxmlformats.org/officeDocument/2006/relationships/hyperlink" Target="https://pingtungtimes.com.tw/?p=207065" TargetMode="External"/><Relationship Id="rId20" Type="http://schemas.openxmlformats.org/officeDocument/2006/relationships/hyperlink" Target="https://www.tcpttw.com/life/2023/12/22/82322/&#23500;&#37030;&#20154;&#22781;11&#24180;&#26262;&#24515;&#25402;&#32597;&#30149;&#9474;&#32597;&#35211;&#32887;&#20154;&#31119;&#34955;&#35469;&#36092;&#21109;&#26032;&#39640;/" TargetMode="External"/><Relationship Id="rId41" Type="http://schemas.openxmlformats.org/officeDocument/2006/relationships/hyperlink" Target="https://i-news.com.tw/2023/12/90117/" TargetMode="External"/><Relationship Id="rId54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oday.line.me/tw/v2/article/x2MkGJ8" TargetMode="External"/><Relationship Id="rId23" Type="http://schemas.openxmlformats.org/officeDocument/2006/relationships/hyperlink" Target="https://news.owlting.com/articles/561484" TargetMode="External"/><Relationship Id="rId28" Type="http://schemas.openxmlformats.org/officeDocument/2006/relationships/hyperlink" Target="https://news.pchome.com.tw/living/thehubnews/20231222/index-70324351088170306009.html" TargetMode="External"/><Relationship Id="rId36" Type="http://schemas.openxmlformats.org/officeDocument/2006/relationships/hyperlink" Target="https://www.coolbar.life/archives/84997" TargetMode="External"/><Relationship Id="rId49" Type="http://schemas.openxmlformats.org/officeDocument/2006/relationships/hyperlink" Target="https://strategicstyle.org/gwstyle-8369/20153/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hyperlink" Target="https://n.yam.com/Article/20231222369356" TargetMode="External"/><Relationship Id="rId44" Type="http://schemas.openxmlformats.org/officeDocument/2006/relationships/hyperlink" Target="https://www.ltvnews.net/archives/100784" TargetMode="External"/><Relationship Id="rId52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35795-236F-4434-A04B-A31F4D4CD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5</Pages>
  <Words>973</Words>
  <Characters>5552</Characters>
  <Application>Microsoft Office Word</Application>
  <DocSecurity>0</DocSecurity>
  <Lines>46</Lines>
  <Paragraphs>13</Paragraphs>
  <ScaleCrop>false</ScaleCrop>
  <Company/>
  <LinksUpToDate>false</LinksUpToDate>
  <CharactersWithSpaces>6512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李云@活動公關組</dc:creator>
  <cp:lastModifiedBy>簡齊萱@公益行銷組</cp:lastModifiedBy>
  <cp:revision>23</cp:revision>
  <cp:lastPrinted>2023-12-21T01:41:00Z</cp:lastPrinted>
  <dcterms:created xsi:type="dcterms:W3CDTF">2022-12-22T07:42:00Z</dcterms:created>
  <dcterms:modified xsi:type="dcterms:W3CDTF">2023-12-27T04:08:00Z</dcterms:modified>
</cp:coreProperties>
</file>