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38" w:rsidRDefault="00A11238" w:rsidP="00A11238">
      <w:r>
        <w:rPr>
          <w:rFonts w:hint="eastAsia"/>
        </w:rPr>
        <w:t>人間衛視專訪</w:t>
      </w:r>
    </w:p>
    <w:p w:rsidR="00A11238" w:rsidRDefault="00A11238" w:rsidP="00A11238"/>
    <w:p w:rsidR="00A11238" w:rsidRDefault="00A11238" w:rsidP="00A11238"/>
    <w:p w:rsidR="00A11238" w:rsidRDefault="00A11238" w:rsidP="00A11238">
      <w:r w:rsidRPr="00F04BEE">
        <w:rPr>
          <w:noProof/>
        </w:rPr>
        <w:drawing>
          <wp:inline distT="0" distB="0" distL="0" distR="0" wp14:anchorId="1EEDDE89" wp14:editId="267EFB3F">
            <wp:extent cx="3211415" cy="2407475"/>
            <wp:effectExtent l="0" t="0" r="8255" b="0"/>
            <wp:docPr id="3" name="圖片 3" descr="G:\築夢\109年\富邦公益大使\人間衛視訪問_20120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築夢\109年\富邦公益大使\人間衛視訪問_20120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2" cy="24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EE">
        <w:rPr>
          <w:noProof/>
        </w:rPr>
        <w:drawing>
          <wp:inline distT="0" distB="0" distL="0" distR="0" wp14:anchorId="707972AE" wp14:editId="7E317265">
            <wp:extent cx="3169920" cy="2376368"/>
            <wp:effectExtent l="0" t="0" r="0" b="5080"/>
            <wp:docPr id="4" name="圖片 4" descr="G:\築夢\109年\富邦公益大使\人間衛視訪問_2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築夢\109年\富邦公益大使\人間衛視訪問_201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52" cy="23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38" w:rsidRDefault="00A11238" w:rsidP="00A11238"/>
    <w:p w:rsidR="00A11238" w:rsidRPr="00F04BEE" w:rsidRDefault="00A11238" w:rsidP="00A11238"/>
    <w:p w:rsidR="00A11238" w:rsidRDefault="00A11238" w:rsidP="00D61746">
      <w:bookmarkStart w:id="0" w:name="_GoBack"/>
      <w:bookmarkEnd w:id="0"/>
    </w:p>
    <w:p w:rsidR="00A11238" w:rsidRDefault="00A11238" w:rsidP="00D61746"/>
    <w:p w:rsidR="00A11238" w:rsidRDefault="00A11238" w:rsidP="00D61746"/>
    <w:p w:rsidR="0001799E" w:rsidRDefault="00D61746" w:rsidP="00D61746">
      <w:r>
        <w:rPr>
          <w:rFonts w:hint="eastAsia"/>
        </w:rPr>
        <w:t>教育廣播電台高雄分台專訪</w:t>
      </w:r>
    </w:p>
    <w:p w:rsidR="00D61746" w:rsidRDefault="00D61746" w:rsidP="00D61746"/>
    <w:p w:rsidR="00D61746" w:rsidRDefault="00D61746" w:rsidP="00D61746">
      <w:r w:rsidRPr="00D61746">
        <w:rPr>
          <w:noProof/>
        </w:rPr>
        <w:drawing>
          <wp:inline distT="0" distB="0" distL="0" distR="0" wp14:anchorId="43207B2C" wp14:editId="50221B34">
            <wp:extent cx="3245387" cy="2434382"/>
            <wp:effectExtent l="0" t="0" r="0" b="4445"/>
            <wp:docPr id="2" name="圖片 2" descr="G:\築夢\109年\教育廣播電台訪問\1090820高雄市築夢關懷協會理事長 蕭瓊華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築夢\109年\教育廣播電台訪問\1090820高雄市築夢關懷協會理事長 蕭瓊華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95" cy="244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D61746">
        <w:rPr>
          <w:noProof/>
        </w:rPr>
        <w:drawing>
          <wp:inline distT="0" distB="0" distL="0" distR="0" wp14:anchorId="477A7A06" wp14:editId="40A813BE">
            <wp:extent cx="3240321" cy="2430582"/>
            <wp:effectExtent l="0" t="0" r="0" b="8255"/>
            <wp:docPr id="1" name="圖片 1" descr="G:\築夢\109年\教育廣播電台訪問\1090820高雄市築夢關懷協會理事長 蕭瓊華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築夢\109年\教育廣播電台訪問\1090820高雄市築夢關懷協會理事長 蕭瓊華-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35" cy="24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46" w:rsidRDefault="00D61746" w:rsidP="00D61746"/>
    <w:p w:rsidR="00D61746" w:rsidRPr="00D61746" w:rsidRDefault="00D61746" w:rsidP="00D61746"/>
    <w:sectPr w:rsidR="00D61746" w:rsidRPr="00D61746" w:rsidSect="00D61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AD" w:rsidRDefault="00ED68AD" w:rsidP="00A11238">
      <w:r>
        <w:separator/>
      </w:r>
    </w:p>
  </w:endnote>
  <w:endnote w:type="continuationSeparator" w:id="0">
    <w:p w:rsidR="00ED68AD" w:rsidRDefault="00ED68AD" w:rsidP="00A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AD" w:rsidRDefault="00ED68AD" w:rsidP="00A11238">
      <w:r>
        <w:separator/>
      </w:r>
    </w:p>
  </w:footnote>
  <w:footnote w:type="continuationSeparator" w:id="0">
    <w:p w:rsidR="00ED68AD" w:rsidRDefault="00ED68AD" w:rsidP="00A1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6"/>
    <w:rsid w:val="0001799E"/>
    <w:rsid w:val="007D5E5D"/>
    <w:rsid w:val="00A11238"/>
    <w:rsid w:val="00D61746"/>
    <w:rsid w:val="00E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9031"/>
  <w15:chartTrackingRefBased/>
  <w15:docId w15:val="{13287047-1818-406A-8D73-236F2BA8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2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2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2020-12-09T06:51:00Z</dcterms:created>
  <dcterms:modified xsi:type="dcterms:W3CDTF">2020-12-09T06:51:00Z</dcterms:modified>
</cp:coreProperties>
</file>