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67F" w:rsidRPr="0059568D" w:rsidRDefault="0046267F" w:rsidP="0046267F">
      <w:pPr>
        <w:jc w:val="center"/>
        <w:rPr>
          <w:rFonts w:ascii="文鼎粗" w:eastAsia="文鼎粗"/>
          <w:b/>
          <w:sz w:val="44"/>
          <w:szCs w:val="44"/>
        </w:rPr>
      </w:pPr>
      <w:r w:rsidRPr="0059568D">
        <w:rPr>
          <w:rFonts w:ascii="文鼎粗" w:eastAsia="文鼎粗" w:hint="eastAsia"/>
          <w:b/>
          <w:sz w:val="44"/>
          <w:szCs w:val="44"/>
        </w:rPr>
        <w:t>沒有媒體報導新聞</w:t>
      </w:r>
    </w:p>
    <w:p w:rsidR="002C3219" w:rsidRDefault="002C3219"/>
    <w:sectPr w:rsidR="002C3219" w:rsidSect="002C32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粗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6267F"/>
    <w:rsid w:val="002C3219"/>
    <w:rsid w:val="0046267F"/>
    <w:rsid w:val="0047682C"/>
    <w:rsid w:val="00643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67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2017-11-30T10:32:00Z</dcterms:created>
  <dcterms:modified xsi:type="dcterms:W3CDTF">2017-11-30T10:32:00Z</dcterms:modified>
</cp:coreProperties>
</file>